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88DA" w14:textId="77777777" w:rsidR="000B4775" w:rsidRPr="007E70CD" w:rsidRDefault="000B4775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51C0C34" w14:textId="77777777" w:rsidR="007B3E86" w:rsidRPr="007E70CD" w:rsidRDefault="007B3E86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E70CD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6"/>
      </w:tblGrid>
      <w:tr w:rsidR="007B3E86" w:rsidRPr="007E70CD" w14:paraId="0FE74054" w14:textId="77777777" w:rsidTr="000B4775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D0E39" w14:textId="77777777" w:rsidR="007B3E86" w:rsidRPr="00021DD0" w:rsidRDefault="007B3E86" w:rsidP="00EF551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u w:val="single"/>
                <w:lang w:val="mn-MN"/>
              </w:rPr>
            </w:pPr>
            <w:r w:rsidRPr="00021DD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359BA305" w14:textId="77777777" w:rsidR="007B3E86" w:rsidRPr="007E70CD" w:rsidRDefault="007B3E86" w:rsidP="002B3656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2EC9C968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7E70CD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0E407333" w14:textId="77777777" w:rsidR="007B3E86" w:rsidRPr="007E70CD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738"/>
        <w:gridCol w:w="515"/>
        <w:gridCol w:w="4336"/>
        <w:gridCol w:w="341"/>
      </w:tblGrid>
      <w:tr w:rsidR="007B3E86" w:rsidRPr="007E70CD" w14:paraId="4CEEC6DA" w14:textId="77777777" w:rsidTr="002B3656">
        <w:trPr>
          <w:gridAfter w:val="1"/>
          <w:wAfter w:w="339" w:type="dxa"/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2BE4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0A4CB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7B3E86" w:rsidRPr="007E70CD" w14:paraId="16F058EA" w14:textId="77777777" w:rsidTr="002B3656">
        <w:trPr>
          <w:gridAfter w:val="1"/>
          <w:wAfter w:w="339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F4F817E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shd w:val="clear" w:color="auto" w:fill="auto"/>
            <w:vAlign w:val="center"/>
          </w:tcPr>
          <w:p w14:paraId="11F78B36" w14:textId="77777777" w:rsidR="007B3E86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  <w:p w14:paraId="2827B8FC" w14:textId="4B9799E4" w:rsidR="002B3656" w:rsidRPr="007E70CD" w:rsidRDefault="002B3656" w:rsidP="002B365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7985DAE0" w14:textId="77777777" w:rsidTr="002B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9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1D8FD9C8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A2A027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23E6D17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8FF494D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4AC0536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650B438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11EACC0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0D60482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D77E95D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C404B1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98E3F1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1177853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C6FE49D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BA23A6C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9A7FD7B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CB40CA9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25672FA" w14:textId="77777777" w:rsidR="007B3E86" w:rsidRPr="007E70CD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39F82C6F" w14:textId="77777777" w:rsidTr="00A4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18D83" w14:textId="77777777" w:rsidR="00A40CA3" w:rsidRDefault="00A40CA3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6029D7F" w14:textId="6A53CB0C" w:rsidR="007B3E86" w:rsidRPr="007E70CD" w:rsidRDefault="007B3E86" w:rsidP="00A40CA3">
            <w:pPr>
              <w:pStyle w:val="ListParagraph"/>
              <w:spacing w:after="0"/>
              <w:ind w:left="0" w:hanging="105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0E9D9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0CF70440" w14:textId="77777777" w:rsidTr="002B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D68E2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33D4F4F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88628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1DF8685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7387BED" w14:textId="77777777" w:rsidR="007B3E86" w:rsidRPr="007E70CD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7E70CD" w14:paraId="7F5B7DB8" w14:textId="77777777" w:rsidTr="002B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6AB3DC" w14:textId="77777777" w:rsidR="007B3E86" w:rsidRPr="007E70CD" w:rsidRDefault="007B3E86" w:rsidP="00A40CA3">
            <w:pPr>
              <w:spacing w:after="0" w:line="240" w:lineRule="auto"/>
              <w:ind w:hanging="105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4782E9FF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457A4D8" w14:textId="77777777" w:rsidR="007B3E86" w:rsidRPr="007E70CD" w:rsidRDefault="007B3E86" w:rsidP="00A40CA3">
            <w:pPr>
              <w:spacing w:after="0" w:line="240" w:lineRule="auto"/>
              <w:ind w:left="-105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315BB7B4" w14:textId="77777777" w:rsidR="007B3E86" w:rsidRPr="007E70CD" w:rsidRDefault="007B3E86" w:rsidP="00CB0E45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610B89F8" w14:textId="77777777" w:rsidR="00EC1461" w:rsidRPr="007E70CD" w:rsidRDefault="00EC1461" w:rsidP="00A40CA3">
            <w:pPr>
              <w:spacing w:before="120" w:after="120" w:line="240" w:lineRule="auto"/>
              <w:ind w:hanging="105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</w:t>
            </w:r>
            <w:r w:rsidR="007B3E86"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айгууллагын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8C963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165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7B3E86" w:rsidRPr="007E70CD" w14:paraId="203A3EDF" w14:textId="77777777" w:rsidTr="007130FC">
              <w:trPr>
                <w:trHeight w:val="532"/>
              </w:trPr>
              <w:tc>
                <w:tcPr>
                  <w:tcW w:w="4678" w:type="dxa"/>
                  <w:shd w:val="clear" w:color="auto" w:fill="auto"/>
                </w:tcPr>
                <w:p w14:paraId="561289B8" w14:textId="77777777" w:rsidR="007B3E86" w:rsidRPr="007E70CD" w:rsidRDefault="007B3E86" w:rsidP="00EF5513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758AC17B" w14:textId="77777777" w:rsidR="007B3E86" w:rsidRPr="007E70CD" w:rsidRDefault="007B3E86" w:rsidP="00CB0E45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7B3E86" w:rsidRPr="007E70CD" w14:paraId="59D50FC7" w14:textId="77777777" w:rsidTr="005F4AE1">
              <w:trPr>
                <w:trHeight w:val="532"/>
              </w:trPr>
              <w:tc>
                <w:tcPr>
                  <w:tcW w:w="4689" w:type="dxa"/>
                  <w:shd w:val="clear" w:color="auto" w:fill="auto"/>
                </w:tcPr>
                <w:p w14:paraId="672D8F08" w14:textId="77777777" w:rsidR="007B3E86" w:rsidRPr="007E70CD" w:rsidRDefault="007B3E86" w:rsidP="00D0636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583EE170" w14:textId="43C8AC73" w:rsidR="00D06366" w:rsidRPr="007E70CD" w:rsidRDefault="007B3E86" w:rsidP="00641ED2">
            <w:pPr>
              <w:spacing w:after="120" w:line="240" w:lineRule="auto"/>
              <w:ind w:hanging="102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7B3E86" w:rsidRPr="007E70CD" w14:paraId="1738F062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2FB98" w14:textId="77777777" w:rsidR="007B3E86" w:rsidRPr="007E70CD" w:rsidRDefault="003D61AF" w:rsidP="00F63E1F">
            <w:pPr>
              <w:spacing w:before="120"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Дорноговь</w:t>
            </w:r>
            <w:r w:rsidR="007B3E86" w:rsidRPr="007E70CD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4BAAEAE2" w14:textId="77777777" w:rsidR="007B3E86" w:rsidRPr="007E70CD" w:rsidRDefault="007B3E86" w:rsidP="00EF55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1B2E5" w14:textId="1A16C838" w:rsidR="007B3E86" w:rsidRPr="007E70CD" w:rsidRDefault="00723CF2" w:rsidP="000216F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Хөгжлийн бодлого, төлөвлөлт, хөрөнгө оруулалтын </w:t>
            </w:r>
            <w:r w:rsidR="00431638">
              <w:rPr>
                <w:rFonts w:ascii="Arial" w:hAnsi="Arial" w:cs="Arial"/>
                <w:color w:val="000000" w:themeColor="text1"/>
                <w:lang w:val="mn-MN"/>
              </w:rPr>
              <w:t>хэлтэс</w:t>
            </w:r>
          </w:p>
        </w:tc>
      </w:tr>
      <w:tr w:rsidR="007B3E86" w:rsidRPr="007E70CD" w14:paraId="4BC943A7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1CFFB0D" w14:textId="77777777" w:rsidR="00493B9E" w:rsidRDefault="00493B9E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7E6A965F" w14:textId="61674507" w:rsidR="007B3E86" w:rsidRPr="007E70CD" w:rsidRDefault="007B3E86" w:rsidP="00A40CA3">
            <w:pPr>
              <w:spacing w:after="120" w:line="240" w:lineRule="auto"/>
              <w:ind w:hanging="105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5A17B23F" w14:textId="77777777" w:rsidR="007B3E86" w:rsidRPr="007E70CD" w:rsidRDefault="007B3E86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C5D155" w14:textId="77777777" w:rsidR="00493B9E" w:rsidRDefault="00493B9E" w:rsidP="00EF5513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5A1DFEEA" w14:textId="755472D2" w:rsidR="007B3E86" w:rsidRPr="007E70CD" w:rsidRDefault="007B3E86" w:rsidP="00641ED2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346B68" w:rsidRPr="007E70CD" w14:paraId="518FBF7A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5460C" w14:textId="77777777" w:rsidR="00346B68" w:rsidRPr="007E70CD" w:rsidRDefault="003D61AF" w:rsidP="000216F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Б</w:t>
            </w:r>
            <w:r w:rsidRPr="00C77B97">
              <w:rPr>
                <w:rFonts w:ascii="Arial" w:hAnsi="Arial" w:cs="Arial"/>
                <w:color w:val="000000"/>
                <w:lang w:val="mn-MN"/>
              </w:rPr>
              <w:t>арилга, хот б</w:t>
            </w:r>
            <w:r>
              <w:rPr>
                <w:rFonts w:ascii="Arial" w:hAnsi="Arial" w:cs="Arial"/>
                <w:color w:val="000000"/>
                <w:lang w:val="mn-MN"/>
              </w:rPr>
              <w:t xml:space="preserve">айгуулалт, газар зохион байгуулалтын </w:t>
            </w:r>
            <w:r w:rsidRPr="00C77B97">
              <w:rPr>
                <w:rFonts w:ascii="Arial" w:hAnsi="Arial" w:cs="Arial"/>
                <w:color w:val="000000"/>
                <w:lang w:val="mn-MN"/>
              </w:rPr>
              <w:t>бодлого  хариуцсан мэргэжилтэн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2DCCEED0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25ABD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Дэс түшмэл, ТЗ-</w:t>
            </w:r>
            <w:r w:rsidR="00E2609C" w:rsidRPr="007E70CD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46B68" w:rsidRPr="007E70CD" w14:paraId="71322A6E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C96418" w14:textId="77777777" w:rsidR="00493B9E" w:rsidRDefault="00493B9E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12B19BB7" w14:textId="017E2E78" w:rsidR="00346B68" w:rsidRPr="007E70CD" w:rsidRDefault="00346B68" w:rsidP="00A40CA3">
            <w:pPr>
              <w:spacing w:after="120" w:line="240" w:lineRule="auto"/>
              <w:ind w:hanging="105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42AF80A4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013F769" w14:textId="77777777" w:rsidR="00493B9E" w:rsidRDefault="00493B9E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61E6E027" w14:textId="2438BF69" w:rsidR="00346B68" w:rsidRPr="007E70CD" w:rsidRDefault="00346B68" w:rsidP="00641ED2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346B68" w:rsidRPr="007E70CD" w14:paraId="118612A0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2BE3D" w14:textId="77777777" w:rsidR="00346B68" w:rsidRPr="007E70CD" w:rsidRDefault="00346B68" w:rsidP="00CB0E4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Ажлын өдөр 8 цаг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149902CE" w14:textId="77777777" w:rsidR="00346B68" w:rsidRPr="007E70CD" w:rsidRDefault="00346B68" w:rsidP="00346B68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D47BE" w14:textId="2AC408DA" w:rsidR="00346B68" w:rsidRPr="007E70CD" w:rsidRDefault="00346B68" w:rsidP="00D0636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Дорн</w:t>
            </w:r>
            <w:r w:rsidR="003D61AF">
              <w:rPr>
                <w:rFonts w:ascii="Arial" w:hAnsi="Arial" w:cs="Arial"/>
                <w:color w:val="000000" w:themeColor="text1"/>
                <w:lang w:val="mn-MN"/>
              </w:rPr>
              <w:t>оговь</w:t>
            </w:r>
            <w:r w:rsidR="00B77E19">
              <w:rPr>
                <w:rFonts w:ascii="Arial" w:hAnsi="Arial" w:cs="Arial"/>
                <w:color w:val="000000" w:themeColor="text1"/>
                <w:lang w:val="mn-MN"/>
              </w:rPr>
              <w:t xml:space="preserve"> аймаг, </w:t>
            </w:r>
            <w:r w:rsidR="003D61AF">
              <w:rPr>
                <w:rFonts w:ascii="Arial" w:hAnsi="Arial" w:cs="Arial"/>
                <w:color w:val="000000" w:themeColor="text1"/>
                <w:lang w:val="mn-MN"/>
              </w:rPr>
              <w:t>Сайншанд</w:t>
            </w:r>
            <w:r w:rsidR="00B77E19">
              <w:rPr>
                <w:rFonts w:ascii="Arial" w:hAnsi="Arial" w:cs="Arial"/>
                <w:color w:val="000000" w:themeColor="text1"/>
                <w:lang w:val="mn-MN"/>
              </w:rPr>
              <w:t xml:space="preserve"> сум, </w:t>
            </w:r>
            <w:r w:rsidR="003D61AF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2B3656">
              <w:rPr>
                <w:rFonts w:ascii="Arial" w:hAnsi="Arial" w:cs="Arial"/>
                <w:color w:val="000000" w:themeColor="text1"/>
                <w:lang w:val="mn-MN"/>
              </w:rPr>
              <w:t xml:space="preserve"> дугаар</w:t>
            </w:r>
            <w:r w:rsidR="00B77E19">
              <w:rPr>
                <w:rFonts w:ascii="Arial" w:hAnsi="Arial" w:cs="Arial"/>
                <w:color w:val="000000" w:themeColor="text1"/>
                <w:lang w:val="mn-MN"/>
              </w:rPr>
              <w:t xml:space="preserve"> баг, </w:t>
            </w:r>
            <w:r w:rsidR="003D61AF">
              <w:rPr>
                <w:rFonts w:ascii="Arial" w:hAnsi="Arial" w:cs="Arial"/>
                <w:color w:val="000000" w:themeColor="text1"/>
                <w:lang w:val="mn-MN"/>
              </w:rPr>
              <w:t>Нутгийн удирдлагын ордон</w:t>
            </w:r>
          </w:p>
        </w:tc>
      </w:tr>
      <w:tr w:rsidR="00346B68" w:rsidRPr="007E70CD" w14:paraId="64B869C6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8357FF3" w14:textId="77777777" w:rsidR="00493B9E" w:rsidRDefault="00493B9E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5F854C5B" w14:textId="656ED6DB" w:rsidR="00346B68" w:rsidRPr="007E70CD" w:rsidRDefault="00346B68" w:rsidP="00A40CA3">
            <w:pPr>
              <w:spacing w:after="120" w:line="240" w:lineRule="auto"/>
              <w:ind w:hanging="105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17CF1CCC" w14:textId="77777777" w:rsidR="00346B68" w:rsidRPr="007E70CD" w:rsidRDefault="00346B68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C32FE5A" w14:textId="77777777" w:rsidR="00493B9E" w:rsidRDefault="00493B9E" w:rsidP="00346B68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7F907A7F" w14:textId="3D65246B" w:rsidR="00346B68" w:rsidRPr="007E70CD" w:rsidRDefault="00346B68" w:rsidP="00641ED2">
            <w:pPr>
              <w:spacing w:after="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346B68" w:rsidRPr="007E70CD" w14:paraId="7E48AEF0" w14:textId="77777777" w:rsidTr="00C17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165" w:type="dxa"/>
            <w:gridSpan w:val="2"/>
            <w:shd w:val="clear" w:color="auto" w:fill="auto"/>
          </w:tcPr>
          <w:p w14:paraId="11BEB2B7" w14:textId="77777777" w:rsidR="00346B68" w:rsidRPr="007E70CD" w:rsidRDefault="00346B68" w:rsidP="00346B6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515" w:type="dxa"/>
            <w:tcBorders>
              <w:top w:val="nil"/>
              <w:bottom w:val="nil"/>
            </w:tcBorders>
          </w:tcPr>
          <w:p w14:paraId="5BDACB87" w14:textId="77777777" w:rsidR="00346B68" w:rsidRPr="007E70CD" w:rsidRDefault="00346B68" w:rsidP="00346B6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73BEEAF5" w14:textId="77777777" w:rsidR="00346B68" w:rsidRPr="007E70CD" w:rsidRDefault="00346B68" w:rsidP="00346B6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456C29CB" w14:textId="77777777" w:rsidR="00790F2E" w:rsidRPr="007E70CD" w:rsidRDefault="00790F2E" w:rsidP="00EF5513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4500"/>
        <w:gridCol w:w="1800"/>
        <w:gridCol w:w="1620"/>
      </w:tblGrid>
      <w:tr w:rsidR="00134B5E" w:rsidRPr="007E70CD" w14:paraId="59B20982" w14:textId="77777777" w:rsidTr="008A2BEC">
        <w:trPr>
          <w:trHeight w:val="457"/>
        </w:trPr>
        <w:tc>
          <w:tcPr>
            <w:tcW w:w="9360" w:type="dxa"/>
            <w:gridSpan w:val="4"/>
            <w:shd w:val="clear" w:color="auto" w:fill="D0CECE" w:themeFill="background2" w:themeFillShade="E6"/>
            <w:vAlign w:val="center"/>
          </w:tcPr>
          <w:p w14:paraId="618C2D48" w14:textId="62156E3F" w:rsidR="00150D11" w:rsidRPr="00D162F9" w:rsidRDefault="00150D11" w:rsidP="00F10A71">
            <w:pPr>
              <w:rPr>
                <w:rFonts w:ascii="Arial" w:hAnsi="Arial" w:cs="Arial"/>
                <w:b/>
                <w:lang w:val="mn-MN"/>
              </w:rPr>
            </w:pPr>
            <w:r w:rsidRPr="00D162F9">
              <w:rPr>
                <w:rFonts w:ascii="Arial" w:hAnsi="Arial" w:cs="Arial"/>
                <w:b/>
                <w:lang w:val="mn-MN"/>
              </w:rPr>
              <w:t xml:space="preserve">II.АЛБАН ТУШААЛЫН </w:t>
            </w:r>
            <w:r w:rsidR="00D06366" w:rsidRPr="00D162F9">
              <w:rPr>
                <w:rFonts w:ascii="Arial" w:hAnsi="Arial" w:cs="Arial"/>
                <w:b/>
                <w:lang w:val="mn-MN"/>
              </w:rPr>
              <w:t xml:space="preserve">ЗОРИЛГО, ЗОРИЛТ, </w:t>
            </w:r>
            <w:r w:rsidRPr="00D162F9">
              <w:rPr>
                <w:rFonts w:ascii="Arial" w:hAnsi="Arial" w:cs="Arial"/>
                <w:b/>
                <w:lang w:val="mn-MN"/>
              </w:rPr>
              <w:t>ЧИГ ҮҮРЭГ</w:t>
            </w:r>
          </w:p>
        </w:tc>
      </w:tr>
      <w:tr w:rsidR="00134B5E" w:rsidRPr="007E70CD" w14:paraId="4543B671" w14:textId="77777777" w:rsidTr="005E4940">
        <w:trPr>
          <w:trHeight w:val="1873"/>
        </w:trPr>
        <w:tc>
          <w:tcPr>
            <w:tcW w:w="9360" w:type="dxa"/>
            <w:gridSpan w:val="4"/>
            <w:vAlign w:val="center"/>
          </w:tcPr>
          <w:p w14:paraId="1E239EB7" w14:textId="65289689" w:rsidR="007E70CD" w:rsidRPr="00CB0E45" w:rsidRDefault="007E70CD" w:rsidP="00CB0E45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u w:val="single"/>
                <w:lang w:val="mn-MN"/>
              </w:rPr>
              <w:t xml:space="preserve">Албан тушаалын </w:t>
            </w:r>
            <w:r w:rsidRPr="00CB0E45">
              <w:rPr>
                <w:rFonts w:ascii="Arial" w:hAnsi="Arial" w:cs="Arial"/>
                <w:u w:val="single"/>
                <w:lang w:val="mn-MN"/>
              </w:rPr>
              <w:t>зорилго:</w:t>
            </w:r>
          </w:p>
          <w:p w14:paraId="578C87D4" w14:textId="6F3C52BF" w:rsidR="00150D11" w:rsidRPr="000D1EB9" w:rsidRDefault="000D1EB9" w:rsidP="005F4AE1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0D1EB9">
              <w:rPr>
                <w:rFonts w:ascii="Arial" w:hAnsi="Arial" w:cs="Arial"/>
                <w:lang w:val="mn-MN"/>
              </w:rPr>
              <w:t>Хууль тогтоомж,</w:t>
            </w:r>
            <w:r w:rsidR="005D44CA">
              <w:rPr>
                <w:rFonts w:ascii="Arial" w:hAnsi="Arial" w:cs="Arial"/>
                <w:lang w:val="mn-MN"/>
              </w:rPr>
              <w:t xml:space="preserve"> бодлого </w:t>
            </w:r>
            <w:r w:rsidR="007B193D">
              <w:rPr>
                <w:rFonts w:ascii="Arial" w:hAnsi="Arial" w:cs="Arial"/>
                <w:lang w:val="mn-MN"/>
              </w:rPr>
              <w:t>шийдвэрийг хэрэгжүүлэх,</w:t>
            </w:r>
            <w:r w:rsidRPr="000D1EB9">
              <w:rPr>
                <w:rFonts w:ascii="Arial" w:hAnsi="Arial" w:cs="Arial"/>
                <w:lang w:val="mn-MN"/>
              </w:rPr>
              <w:t xml:space="preserve"> газрын харилцаа, барилга, хот байгуулалтын салбарын бодлогыг </w:t>
            </w:r>
            <w:r w:rsidR="005D44CA">
              <w:rPr>
                <w:rFonts w:ascii="Arial" w:hAnsi="Arial" w:cs="Arial"/>
                <w:lang w:val="mn-MN"/>
              </w:rPr>
              <w:t xml:space="preserve">орон нутагт боловсруулж </w:t>
            </w:r>
            <w:r w:rsidRPr="000D1EB9">
              <w:rPr>
                <w:rFonts w:ascii="Arial" w:hAnsi="Arial" w:cs="Arial"/>
                <w:lang w:val="mn-MN"/>
              </w:rPr>
              <w:t xml:space="preserve">хэрэгжүүлэх, мэргэшил арга </w:t>
            </w:r>
            <w:r w:rsidRPr="000D1EB9">
              <w:rPr>
                <w:rFonts w:ascii="Arial" w:hAnsi="Arial" w:cs="Arial"/>
                <w:shd w:val="clear" w:color="auto" w:fill="FFFFFF"/>
                <w:lang w:val="mn-MN"/>
              </w:rPr>
              <w:t>зүйн дэмжлэг үзүүлэх</w:t>
            </w:r>
            <w:r w:rsidR="005F4AE1">
              <w:rPr>
                <w:rFonts w:ascii="Arial" w:hAnsi="Arial" w:cs="Arial"/>
                <w:shd w:val="clear" w:color="auto" w:fill="FFFFFF"/>
                <w:lang w:val="mn-MN"/>
              </w:rPr>
              <w:t>, хяналт тавих</w:t>
            </w:r>
            <w:r w:rsidR="009F4E79">
              <w:rPr>
                <w:rFonts w:ascii="Arial" w:hAnsi="Arial" w:cs="Arial"/>
                <w:shd w:val="clear" w:color="auto" w:fill="FFFFFF"/>
                <w:lang w:val="mn-MN"/>
              </w:rPr>
              <w:t xml:space="preserve"> </w:t>
            </w:r>
            <w:r w:rsidR="009F4E79">
              <w:rPr>
                <w:rFonts w:ascii="Arial" w:eastAsia="Arial" w:hAnsi="Arial" w:cs="Arial"/>
                <w:shd w:val="clear" w:color="auto" w:fill="FFFFFF"/>
                <w:lang w:val="mn-MN"/>
              </w:rPr>
              <w:t>чиг үүргийг хэрэгжүүлж</w:t>
            </w:r>
            <w:r w:rsidR="005F4AE1">
              <w:rPr>
                <w:rFonts w:ascii="Arial" w:eastAsia="Arial" w:hAnsi="Arial" w:cs="Arial"/>
                <w:shd w:val="clear" w:color="auto" w:fill="FFFFFF"/>
                <w:lang w:val="mn-MN"/>
              </w:rPr>
              <w:t>,</w:t>
            </w:r>
            <w:r w:rsidR="005D44CA">
              <w:rPr>
                <w:rFonts w:ascii="Arial" w:hAnsi="Arial" w:cs="Arial"/>
                <w:shd w:val="clear" w:color="auto" w:fill="FFFFFF"/>
                <w:lang w:val="mn-MN"/>
              </w:rPr>
              <w:t xml:space="preserve"> </w:t>
            </w:r>
            <w:r w:rsidRPr="000D1EB9">
              <w:rPr>
                <w:rFonts w:ascii="Arial" w:hAnsi="Arial" w:cs="Arial"/>
                <w:lang w:val="mn-MN"/>
              </w:rPr>
              <w:t>гүйцэтгэлийн үр дүнг Хөрөнгө оруулалт, хөгжлийн бодлого, төлөвлөлтийн хэлтсийн  даргын өмнө хариуцна.</w:t>
            </w:r>
          </w:p>
        </w:tc>
      </w:tr>
      <w:tr w:rsidR="00920E0A" w:rsidRPr="007E70CD" w14:paraId="71D88886" w14:textId="77777777" w:rsidTr="005F4AE1">
        <w:trPr>
          <w:trHeight w:val="1631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51BAF281" w14:textId="77777777" w:rsidR="00920E0A" w:rsidRDefault="00920E0A" w:rsidP="005F4AE1">
            <w:pPr>
              <w:spacing w:before="120" w:after="120"/>
              <w:rPr>
                <w:rFonts w:ascii="Arial" w:hAnsi="Arial" w:cs="Arial"/>
                <w:color w:val="000000"/>
                <w:lang w:val="mn-MN"/>
              </w:rPr>
            </w:pPr>
            <w:r w:rsidRPr="00C77B97">
              <w:rPr>
                <w:rFonts w:ascii="Arial" w:hAnsi="Arial" w:cs="Arial"/>
                <w:color w:val="000000"/>
                <w:u w:val="single"/>
                <w:lang w:val="mn-MN"/>
              </w:rPr>
              <w:lastRenderedPageBreak/>
              <w:t>Албан тушаалын зорилт:</w:t>
            </w:r>
            <w:r w:rsidRPr="00DC5840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  <w:p w14:paraId="7AC846F0" w14:textId="674552D6" w:rsidR="003D61AF" w:rsidRPr="00C37BA7" w:rsidRDefault="008D5660" w:rsidP="005F4AE1">
            <w:pPr>
              <w:tabs>
                <w:tab w:val="left" w:pos="19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  <w:r w:rsidR="00F56468">
              <w:rPr>
                <w:rFonts w:ascii="Arial" w:hAnsi="Arial" w:cs="Arial"/>
                <w:lang w:val="mn-MN"/>
              </w:rPr>
              <w:t xml:space="preserve">Салбарын хууль тогтоомж, </w:t>
            </w:r>
            <w:r w:rsidR="003D61AF" w:rsidRPr="0044021E">
              <w:rPr>
                <w:rFonts w:ascii="Arial" w:hAnsi="Arial" w:cs="Arial"/>
                <w:lang w:val="mn-MN"/>
              </w:rPr>
              <w:t>бодлог</w:t>
            </w:r>
            <w:r w:rsidR="007B193D">
              <w:rPr>
                <w:rFonts w:ascii="Arial" w:hAnsi="Arial" w:cs="Arial"/>
                <w:lang w:val="mn-MN"/>
              </w:rPr>
              <w:t xml:space="preserve">о шийдвэрийг </w:t>
            </w:r>
            <w:r w:rsidR="003D61AF" w:rsidRPr="0044021E">
              <w:rPr>
                <w:rFonts w:ascii="Arial" w:hAnsi="Arial" w:cs="Arial"/>
                <w:lang w:val="mn-MN"/>
              </w:rPr>
              <w:t>хэ</w:t>
            </w:r>
            <w:r w:rsidR="000D1EB9">
              <w:rPr>
                <w:rFonts w:ascii="Arial" w:hAnsi="Arial" w:cs="Arial"/>
                <w:lang w:val="mn-MN"/>
              </w:rPr>
              <w:t>рэгжүүлэх.</w:t>
            </w:r>
          </w:p>
          <w:p w14:paraId="70566D7B" w14:textId="376AF14E" w:rsidR="003D61AF" w:rsidRPr="00C37BA7" w:rsidRDefault="008D5660" w:rsidP="005F4AE1">
            <w:pPr>
              <w:tabs>
                <w:tab w:val="left" w:pos="19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  <w:r w:rsidR="003D61AF">
              <w:rPr>
                <w:rFonts w:ascii="Arial" w:hAnsi="Arial" w:cs="Arial"/>
                <w:lang w:val="mn-MN"/>
              </w:rPr>
              <w:t>Га</w:t>
            </w:r>
            <w:r w:rsidR="003D61AF" w:rsidRPr="00C77B97">
              <w:rPr>
                <w:rFonts w:ascii="Arial" w:hAnsi="Arial" w:cs="Arial"/>
                <w:lang w:val="mn-MN"/>
              </w:rPr>
              <w:t>зрын харилцаа, барилга, хот байгуулалтын салбарыг</w:t>
            </w:r>
            <w:r w:rsidR="003D61AF">
              <w:rPr>
                <w:rFonts w:ascii="Arial" w:hAnsi="Arial" w:cs="Arial"/>
                <w:lang w:val="mn-MN"/>
              </w:rPr>
              <w:t xml:space="preserve"> </w:t>
            </w:r>
            <w:r w:rsidR="003D61AF" w:rsidRPr="00C77B97">
              <w:rPr>
                <w:rFonts w:ascii="Arial" w:eastAsia="Arial" w:hAnsi="Arial" w:cs="Arial"/>
                <w:color w:val="000000"/>
                <w:lang w:val="mn-MN"/>
              </w:rPr>
              <w:t>хөгжүүлэх</w:t>
            </w:r>
            <w:r w:rsidR="003D61AF" w:rsidRPr="0044021E">
              <w:rPr>
                <w:rFonts w:ascii="Arial" w:hAnsi="Arial" w:cs="Arial"/>
                <w:lang w:val="mn-MN"/>
              </w:rPr>
              <w:t xml:space="preserve"> бодлого, хөтөлбөр, төсөл боловсруулах, хэрэгж</w:t>
            </w:r>
            <w:r w:rsidR="00D825F4">
              <w:rPr>
                <w:rFonts w:ascii="Arial" w:hAnsi="Arial" w:cs="Arial"/>
                <w:lang w:val="mn-MN"/>
              </w:rPr>
              <w:t>үүлэ</w:t>
            </w:r>
            <w:r w:rsidR="003D61AF" w:rsidRPr="0044021E">
              <w:rPr>
                <w:rFonts w:ascii="Arial" w:hAnsi="Arial" w:cs="Arial"/>
                <w:lang w:val="mn-MN"/>
              </w:rPr>
              <w:t>х</w:t>
            </w:r>
            <w:r w:rsidR="003D61AF">
              <w:rPr>
                <w:rFonts w:ascii="Arial" w:hAnsi="Arial" w:cs="Arial"/>
              </w:rPr>
              <w:t>.</w:t>
            </w:r>
          </w:p>
          <w:p w14:paraId="3EB2F11C" w14:textId="77777777" w:rsidR="003D61AF" w:rsidRPr="00516E11" w:rsidRDefault="008D5660" w:rsidP="005F4AE1">
            <w:pPr>
              <w:spacing w:before="120" w:after="120"/>
              <w:rPr>
                <w:rStyle w:val="SubtleEmphasis"/>
                <w:rFonts w:ascii="Arial" w:hAnsi="Arial" w:cs="Arial"/>
                <w:i w:val="0"/>
                <w:iCs w:val="0"/>
                <w:color w:val="000000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</w:t>
            </w:r>
            <w:r w:rsidR="003D61AF" w:rsidRPr="00516E11">
              <w:rPr>
                <w:rFonts w:ascii="Arial" w:hAnsi="Arial" w:cs="Arial"/>
                <w:lang w:val="mn-MN"/>
              </w:rPr>
              <w:t>Хууль тогтоомжид заасан бусад чиг үүрэг, дүрэм, журам, стандартыг хэрэгжүүлэх</w:t>
            </w:r>
            <w:r w:rsidR="003D61AF" w:rsidRPr="00516E11">
              <w:rPr>
                <w:rFonts w:ascii="Arial" w:hAnsi="Arial" w:cs="Arial"/>
              </w:rPr>
              <w:t>.</w:t>
            </w:r>
          </w:p>
        </w:tc>
      </w:tr>
      <w:tr w:rsidR="00134B5E" w:rsidRPr="007E70CD" w14:paraId="255D3424" w14:textId="77777777" w:rsidTr="00E96FB3">
        <w:trPr>
          <w:trHeight w:val="1918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AFA7637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Зорилт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1595E770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C63CB" w14:textId="77777777" w:rsidR="00491262" w:rsidRPr="007E70CD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BED2DC0" w14:textId="77777777" w:rsidR="00491262" w:rsidRPr="007E70CD" w:rsidRDefault="00491262" w:rsidP="005F4AE1">
            <w:pPr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Хариуцлага, оролцооны хэлбэр</w:t>
            </w:r>
          </w:p>
          <w:p w14:paraId="6500F1C5" w14:textId="77777777" w:rsidR="00491262" w:rsidRPr="007E70CD" w:rsidRDefault="00491262" w:rsidP="005F4AE1">
            <w:pPr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Туслах-Т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7047F64B" w14:textId="77777777" w:rsidR="00491262" w:rsidRPr="007E70CD" w:rsidRDefault="00EC1461" w:rsidP="005F4AE1">
            <w:pPr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Хариуцан гүйцэтгэх-</w:t>
            </w:r>
            <w:r w:rsidR="00491262" w:rsidRPr="007E70CD">
              <w:rPr>
                <w:rFonts w:ascii="Arial" w:hAnsi="Arial" w:cs="Arial"/>
                <w:lang w:val="mn-MN"/>
              </w:rPr>
              <w:t>Г</w:t>
            </w:r>
            <w:r w:rsidRPr="007E70CD">
              <w:rPr>
                <w:rFonts w:ascii="Arial" w:hAnsi="Arial" w:cs="Arial"/>
                <w:lang w:val="mn-MN"/>
              </w:rPr>
              <w:t>,</w:t>
            </w:r>
          </w:p>
          <w:p w14:paraId="13C09263" w14:textId="77777777" w:rsidR="00491262" w:rsidRPr="007E70CD" w:rsidRDefault="00491262" w:rsidP="005F4AE1">
            <w:pPr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Хянах-Х</w:t>
            </w:r>
            <w:r w:rsidR="00EC1461" w:rsidRPr="007E70CD">
              <w:rPr>
                <w:rFonts w:ascii="Arial" w:hAnsi="Arial" w:cs="Arial"/>
                <w:lang w:val="mn-MN"/>
              </w:rPr>
              <w:t>,</w:t>
            </w:r>
          </w:p>
          <w:p w14:paraId="5DBC8C3F" w14:textId="77777777" w:rsidR="00491262" w:rsidRPr="007E70CD" w:rsidRDefault="00491262" w:rsidP="005F4AE1">
            <w:pPr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Шийдвэрлэх-Ш</w:t>
            </w:r>
          </w:p>
        </w:tc>
      </w:tr>
      <w:tr w:rsidR="008D5660" w:rsidRPr="007E70CD" w14:paraId="1FB6E64E" w14:textId="77777777" w:rsidTr="00E96FB3">
        <w:tc>
          <w:tcPr>
            <w:tcW w:w="1440" w:type="dxa"/>
            <w:vAlign w:val="center"/>
          </w:tcPr>
          <w:p w14:paraId="03A60819" w14:textId="77777777" w:rsidR="008D5660" w:rsidRPr="00C77B97" w:rsidRDefault="008D5660" w:rsidP="008D56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mn-MN"/>
              </w:rPr>
            </w:pPr>
            <w:r w:rsidRPr="00C77B97"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4500" w:type="dxa"/>
            <w:vAlign w:val="center"/>
          </w:tcPr>
          <w:p w14:paraId="13915158" w14:textId="51C671B0" w:rsidR="008D5660" w:rsidRPr="0001314A" w:rsidRDefault="008D5660" w:rsidP="00D162F9">
            <w:pPr>
              <w:spacing w:before="120" w:after="120"/>
              <w:ind w:right="57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color w:val="000000"/>
                <w:lang w:val="mn-MN"/>
              </w:rPr>
              <w:t>1.Монгол хууль, тогтоомжид заасан чиг үүргийг хэрэгжүүл</w:t>
            </w:r>
            <w:r w:rsidR="00F05177">
              <w:rPr>
                <w:rFonts w:ascii="Arial" w:hAnsi="Arial" w:cs="Arial"/>
                <w:color w:val="000000"/>
                <w:lang w:val="mn-MN"/>
              </w:rPr>
              <w:t>эх</w:t>
            </w:r>
            <w:r w:rsidRPr="0001314A">
              <w:rPr>
                <w:rFonts w:ascii="Arial" w:hAnsi="Arial" w:cs="Arial"/>
                <w:color w:val="000000"/>
                <w:lang w:val="mn-MN"/>
              </w:rPr>
              <w:t>, ажлын гүйцэтгэл, үр дүнг хариуцах</w:t>
            </w:r>
            <w:r w:rsidRPr="0001314A">
              <w:rPr>
                <w:rFonts w:ascii="Arial" w:hAnsi="Arial" w:cs="Arial"/>
                <w:color w:val="000000"/>
              </w:rPr>
              <w:t>;</w:t>
            </w:r>
          </w:p>
          <w:p w14:paraId="48EA6187" w14:textId="2465B971" w:rsidR="008D5660" w:rsidRPr="0001314A" w:rsidRDefault="008D5660" w:rsidP="00D162F9">
            <w:pPr>
              <w:spacing w:before="120" w:after="120"/>
              <w:ind w:right="141"/>
              <w:jc w:val="both"/>
              <w:rPr>
                <w:rFonts w:ascii="Arial" w:hAnsi="Arial" w:cs="Arial"/>
              </w:rPr>
            </w:pPr>
            <w:r w:rsidRPr="0001314A">
              <w:rPr>
                <w:rFonts w:ascii="Arial" w:hAnsi="Arial" w:cs="Arial"/>
                <w:lang w:val="mn-MN"/>
              </w:rPr>
              <w:t xml:space="preserve">2.Салбарын хэмжээнд Засгийн газраас </w:t>
            </w:r>
            <w:r w:rsidR="0022120E">
              <w:rPr>
                <w:rFonts w:ascii="Arial" w:hAnsi="Arial" w:cs="Arial"/>
                <w:lang w:val="mn-MN"/>
              </w:rPr>
              <w:t xml:space="preserve">баримталж буй бодлого, 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01314A">
              <w:rPr>
                <w:rFonts w:ascii="Arial" w:hAnsi="Arial" w:cs="Arial"/>
                <w:lang w:val="mn-MN"/>
              </w:rPr>
              <w:t>шийдвэр</w:t>
            </w:r>
            <w:r w:rsidR="00323017">
              <w:rPr>
                <w:rFonts w:ascii="Arial" w:hAnsi="Arial" w:cs="Arial"/>
                <w:lang w:val="mn-MN"/>
              </w:rPr>
              <w:t xml:space="preserve">ийг </w:t>
            </w:r>
            <w:r w:rsidRPr="0001314A">
              <w:rPr>
                <w:rFonts w:ascii="Arial" w:hAnsi="Arial" w:cs="Arial"/>
                <w:lang w:val="mn-MN"/>
              </w:rPr>
              <w:t>хэрэгж</w:t>
            </w:r>
            <w:r w:rsidR="00323017">
              <w:rPr>
                <w:rFonts w:ascii="Arial" w:hAnsi="Arial" w:cs="Arial"/>
                <w:lang w:val="mn-MN"/>
              </w:rPr>
              <w:t>үүлэх,</w:t>
            </w:r>
            <w:r w:rsidRPr="0001314A">
              <w:rPr>
                <w:rFonts w:ascii="Arial" w:hAnsi="Arial" w:cs="Arial"/>
                <w:lang w:val="mn-MN"/>
              </w:rPr>
              <w:t xml:space="preserve"> тайлагнах</w:t>
            </w:r>
            <w:r w:rsidRPr="0001314A">
              <w:rPr>
                <w:rFonts w:ascii="Arial" w:hAnsi="Arial" w:cs="Arial"/>
              </w:rPr>
              <w:t>;</w:t>
            </w:r>
          </w:p>
          <w:p w14:paraId="62AC5999" w14:textId="3453B7E4" w:rsidR="008D5660" w:rsidRPr="0001314A" w:rsidRDefault="008D5660" w:rsidP="00D162F9">
            <w:pPr>
              <w:spacing w:before="120" w:after="120"/>
              <w:ind w:right="141"/>
              <w:jc w:val="both"/>
              <w:rPr>
                <w:rFonts w:ascii="Arial" w:hAnsi="Arial" w:cs="Arial"/>
              </w:rPr>
            </w:pPr>
            <w:r w:rsidRPr="0001314A">
              <w:rPr>
                <w:rFonts w:ascii="Arial" w:hAnsi="Arial" w:cs="Arial"/>
                <w:lang w:val="mn-MN"/>
              </w:rPr>
              <w:t>3.Аймгийн Иргэдийн Төлөөлөгчдийн Хурал, Тэргүүлэгчдийн тогтоолоор батлагдсан аймгийн дэд</w:t>
            </w:r>
            <w:r w:rsidR="0099200C">
              <w:rPr>
                <w:rFonts w:ascii="Arial" w:hAnsi="Arial" w:cs="Arial"/>
                <w:lang w:val="mn-MN"/>
              </w:rPr>
              <w:t xml:space="preserve"> болон үндэсний</w:t>
            </w:r>
            <w:r w:rsidR="004A05CB">
              <w:rPr>
                <w:rFonts w:ascii="Arial" w:hAnsi="Arial" w:cs="Arial"/>
                <w:lang w:val="mn-MN"/>
              </w:rPr>
              <w:t xml:space="preserve"> хөтөлбөрийг </w:t>
            </w:r>
            <w:r w:rsidRPr="0001314A">
              <w:rPr>
                <w:rFonts w:ascii="Arial" w:hAnsi="Arial" w:cs="Arial"/>
                <w:lang w:val="mn-MN"/>
              </w:rPr>
              <w:t>хэрэгж</w:t>
            </w:r>
            <w:r w:rsidR="004A05CB">
              <w:rPr>
                <w:rFonts w:ascii="Arial" w:hAnsi="Arial" w:cs="Arial"/>
                <w:lang w:val="mn-MN"/>
              </w:rPr>
              <w:t xml:space="preserve">үүлэх, </w:t>
            </w:r>
            <w:r w:rsidRPr="0001314A">
              <w:rPr>
                <w:rFonts w:ascii="Arial" w:hAnsi="Arial" w:cs="Arial"/>
                <w:lang w:val="mn-MN"/>
              </w:rPr>
              <w:t xml:space="preserve">  тайлагнах</w:t>
            </w:r>
            <w:r w:rsidRPr="0001314A">
              <w:rPr>
                <w:rFonts w:ascii="Arial" w:hAnsi="Arial" w:cs="Arial"/>
              </w:rPr>
              <w:t>;</w:t>
            </w:r>
          </w:p>
          <w:p w14:paraId="08F62F75" w14:textId="7559BF01" w:rsidR="008D5660" w:rsidRPr="0001314A" w:rsidRDefault="008D5660" w:rsidP="00D162F9">
            <w:pPr>
              <w:spacing w:before="120" w:after="120"/>
              <w:ind w:right="141"/>
              <w:jc w:val="both"/>
              <w:rPr>
                <w:rFonts w:ascii="Arial" w:hAnsi="Arial" w:cs="Arial"/>
                <w:lang w:val="mn-MN"/>
              </w:rPr>
            </w:pPr>
            <w:r w:rsidRPr="0001314A">
              <w:rPr>
                <w:rFonts w:ascii="Arial" w:hAnsi="Arial" w:cs="Arial"/>
                <w:lang w:val="mn-MN"/>
              </w:rPr>
              <w:t>4.Аймгийн Засаг даргын үйл ажиллагааны хөтөлбөр болон тухайн жилийн эдийн засаг, нийгмийг хөгжүүлэх үндсэн чиглэлд салбарын хэмжээнд</w:t>
            </w:r>
            <w:r w:rsidR="004B79F5">
              <w:rPr>
                <w:rFonts w:ascii="Arial" w:hAnsi="Arial" w:cs="Arial"/>
                <w:lang w:val="mn-MN"/>
              </w:rPr>
              <w:t xml:space="preserve"> тусгасан зорилт, арга хэмжээг хэрэгжүүлэх, </w:t>
            </w:r>
            <w:r w:rsidRPr="0001314A">
              <w:rPr>
                <w:rFonts w:ascii="Arial" w:hAnsi="Arial" w:cs="Arial"/>
                <w:lang w:val="mn-MN"/>
              </w:rPr>
              <w:t>тайлагнах</w:t>
            </w:r>
            <w:r w:rsidRPr="0001314A">
              <w:rPr>
                <w:rFonts w:ascii="Arial" w:hAnsi="Arial" w:cs="Arial"/>
              </w:rPr>
              <w:t>;</w:t>
            </w:r>
            <w:r w:rsidRPr="0001314A">
              <w:rPr>
                <w:rFonts w:ascii="Arial" w:hAnsi="Arial" w:cs="Arial"/>
                <w:lang w:val="mn-MN"/>
              </w:rPr>
              <w:t xml:space="preserve"> </w:t>
            </w:r>
          </w:p>
          <w:p w14:paraId="67874C0E" w14:textId="30DD720A" w:rsidR="008D5660" w:rsidRPr="0001314A" w:rsidRDefault="00755E7D" w:rsidP="00D162F9">
            <w:pPr>
              <w:spacing w:before="120" w:after="120"/>
              <w:ind w:right="14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="008D5660" w:rsidRPr="0001314A">
              <w:rPr>
                <w:rFonts w:ascii="Arial" w:hAnsi="Arial" w:cs="Arial"/>
                <w:lang w:val="mn-MN"/>
              </w:rPr>
              <w:t>Салб</w:t>
            </w:r>
            <w:r w:rsidR="0093705F">
              <w:rPr>
                <w:rFonts w:ascii="Arial" w:hAnsi="Arial" w:cs="Arial"/>
                <w:lang w:val="mn-MN"/>
              </w:rPr>
              <w:t xml:space="preserve">арын сайдтай аймгийн Засаг даргын </w:t>
            </w:r>
            <w:r w:rsidR="008D5660" w:rsidRPr="0001314A">
              <w:rPr>
                <w:rFonts w:ascii="Arial" w:hAnsi="Arial" w:cs="Arial"/>
                <w:lang w:val="mn-MN"/>
              </w:rPr>
              <w:t>байгуулсан гэрээний биелэлтийг хангах, тайлагнах;</w:t>
            </w:r>
          </w:p>
          <w:p w14:paraId="4C7DA9E6" w14:textId="37E54357" w:rsidR="008D5660" w:rsidRPr="0001314A" w:rsidRDefault="008D5660" w:rsidP="00BF083F">
            <w:pPr>
              <w:spacing w:before="120" w:after="120"/>
              <w:ind w:right="57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lang w:val="mn-MN"/>
              </w:rPr>
              <w:t>6.Салбарт хэрэгжиж буй төсөл хөтөлбөрүүдтэй хамтран ажиллах, үйл ажиллагааг уялдуулах.</w:t>
            </w:r>
          </w:p>
        </w:tc>
        <w:tc>
          <w:tcPr>
            <w:tcW w:w="1800" w:type="dxa"/>
            <w:vAlign w:val="center"/>
          </w:tcPr>
          <w:p w14:paraId="0BEBBD37" w14:textId="77777777" w:rsidR="008D5660" w:rsidRPr="0001314A" w:rsidRDefault="008D5660" w:rsidP="00D162F9">
            <w:pPr>
              <w:spacing w:before="120" w:after="120"/>
              <w:ind w:left="57" w:right="57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bCs/>
                <w:color w:val="000000"/>
                <w:lang w:val="mn-MN"/>
              </w:rPr>
              <w:t xml:space="preserve">Хууль тогтоомж, тогтоол шийдвэрийн хэрэгжилт хангагдсан байна. </w:t>
            </w:r>
          </w:p>
          <w:p w14:paraId="6DC6A698" w14:textId="77777777" w:rsidR="008D5660" w:rsidRPr="0001314A" w:rsidRDefault="008D5660" w:rsidP="00D162F9">
            <w:pPr>
              <w:widowControl w:val="0"/>
              <w:autoSpaceDE w:val="0"/>
              <w:autoSpaceDN w:val="0"/>
              <w:spacing w:before="120" w:after="120"/>
              <w:ind w:left="57" w:right="57"/>
              <w:jc w:val="center"/>
              <w:rPr>
                <w:rFonts w:ascii="Arial" w:eastAsia="Arial" w:hAnsi="Arial" w:cs="Arial"/>
                <w:color w:val="000000"/>
                <w:lang w:val="mn-MN"/>
              </w:rPr>
            </w:pPr>
          </w:p>
        </w:tc>
        <w:tc>
          <w:tcPr>
            <w:tcW w:w="1620" w:type="dxa"/>
          </w:tcPr>
          <w:p w14:paraId="78F1F739" w14:textId="131307BD" w:rsidR="008D5660" w:rsidRPr="0001314A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</w:t>
            </w:r>
          </w:p>
          <w:p w14:paraId="70B36DCF" w14:textId="77777777" w:rsidR="008A2BEC" w:rsidRDefault="008A2BEC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13480CA" w14:textId="17A93137" w:rsidR="008D5660" w:rsidRPr="0001314A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</w:t>
            </w:r>
          </w:p>
          <w:p w14:paraId="263D891F" w14:textId="77777777" w:rsidR="008D5660" w:rsidRPr="0001314A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FDFB69D" w14:textId="50D1CE57" w:rsidR="008A2BEC" w:rsidRDefault="008A2BEC" w:rsidP="005616EB">
            <w:pPr>
              <w:pStyle w:val="TableParagraph"/>
              <w:tabs>
                <w:tab w:val="left" w:pos="519"/>
                <w:tab w:val="center" w:pos="792"/>
              </w:tabs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5BFB0D61" w14:textId="1BE5C4C3" w:rsidR="008D5660" w:rsidRPr="0001314A" w:rsidRDefault="008D5660" w:rsidP="005616EB">
            <w:pPr>
              <w:pStyle w:val="TableParagraph"/>
              <w:tabs>
                <w:tab w:val="left" w:pos="519"/>
                <w:tab w:val="center" w:pos="792"/>
              </w:tabs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</w:t>
            </w:r>
          </w:p>
          <w:p w14:paraId="493D1F60" w14:textId="77777777" w:rsidR="008D5660" w:rsidRPr="0001314A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3902E2D6" w14:textId="77777777" w:rsidR="008A2BEC" w:rsidRDefault="008A2BEC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B220E41" w14:textId="77777777" w:rsidR="008A2BEC" w:rsidRDefault="008A2BEC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1A94B44" w14:textId="6A8BDE7B" w:rsidR="008D5660" w:rsidRPr="0001314A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</w:t>
            </w:r>
          </w:p>
          <w:p w14:paraId="26B92368" w14:textId="77777777" w:rsidR="008D5660" w:rsidRPr="0001314A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83E4533" w14:textId="77777777" w:rsidR="00C23F3F" w:rsidRDefault="00C23F3F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0F204A56" w14:textId="77777777" w:rsidR="00C23F3F" w:rsidRDefault="00C23F3F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D0E1776" w14:textId="18E7C940" w:rsidR="008D5660" w:rsidRPr="0001314A" w:rsidRDefault="002E7894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>
              <w:rPr>
                <w:color w:val="000000" w:themeColor="text1"/>
                <w:lang w:val="mn-MN"/>
              </w:rPr>
              <w:t>Г</w:t>
            </w:r>
          </w:p>
          <w:p w14:paraId="5BB71CBB" w14:textId="77777777" w:rsidR="008D5660" w:rsidRDefault="008D5660" w:rsidP="005616E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75E1E9DA" w14:textId="4CF6950E" w:rsidR="008D5660" w:rsidRPr="00C23F3F" w:rsidRDefault="008D5660" w:rsidP="00C23F3F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</w:t>
            </w:r>
          </w:p>
        </w:tc>
      </w:tr>
      <w:tr w:rsidR="00A034DC" w:rsidRPr="007E70CD" w14:paraId="106F0913" w14:textId="77777777" w:rsidTr="00E96FB3">
        <w:tc>
          <w:tcPr>
            <w:tcW w:w="1440" w:type="dxa"/>
            <w:vAlign w:val="center"/>
          </w:tcPr>
          <w:p w14:paraId="346A6F71" w14:textId="77777777" w:rsidR="00A034DC" w:rsidRPr="00C77B97" w:rsidRDefault="00A034DC" w:rsidP="00A034DC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Arial" w:eastAsia="Arial" w:hAnsi="Arial" w:cs="Arial"/>
                <w:lang w:val="mn-MN"/>
              </w:rPr>
            </w:pPr>
            <w:r w:rsidRPr="00C77B97">
              <w:rPr>
                <w:rFonts w:ascii="Arial" w:eastAsia="Arial" w:hAnsi="Arial" w:cs="Arial"/>
                <w:lang w:val="mn-MN"/>
              </w:rPr>
              <w:t>2 дугаар зорилтын хүрээнд</w:t>
            </w:r>
          </w:p>
          <w:p w14:paraId="38538284" w14:textId="77777777" w:rsidR="00A034DC" w:rsidRPr="00C77B97" w:rsidRDefault="00A034DC" w:rsidP="00A034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4500" w:type="dxa"/>
            <w:vAlign w:val="center"/>
          </w:tcPr>
          <w:p w14:paraId="72420901" w14:textId="77777777" w:rsidR="00A034DC" w:rsidRPr="001806A9" w:rsidRDefault="00A034DC" w:rsidP="00A034DC">
            <w:pPr>
              <w:spacing w:before="120" w:after="120"/>
              <w:ind w:right="141"/>
              <w:jc w:val="both"/>
              <w:rPr>
                <w:rFonts w:ascii="Arial" w:eastAsia="Arial" w:hAnsi="Arial" w:cs="Arial"/>
                <w:lang w:val="mn-MN"/>
              </w:rPr>
            </w:pPr>
            <w:r w:rsidRPr="001806A9">
              <w:rPr>
                <w:rFonts w:ascii="Arial" w:eastAsia="Arial" w:hAnsi="Arial" w:cs="Arial"/>
                <w:lang w:val="mn-MN"/>
              </w:rPr>
              <w:t>1.</w:t>
            </w:r>
            <w:r w:rsidRPr="001806A9">
              <w:rPr>
                <w:rFonts w:ascii="Arial" w:hAnsi="Arial" w:cs="Arial"/>
                <w:lang w:val="mn-MN"/>
              </w:rPr>
              <w:t xml:space="preserve">Газрын харилцаа, барилга, хот байгуулалтын салбарт </w:t>
            </w:r>
            <w:r w:rsidRPr="001806A9">
              <w:rPr>
                <w:rFonts w:ascii="Arial" w:eastAsia="Arial" w:hAnsi="Arial" w:cs="Arial"/>
                <w:lang w:val="mn-MN"/>
              </w:rPr>
              <w:t xml:space="preserve">баримтлах орон нутгийн бодлого боловсруулах, </w:t>
            </w:r>
            <w:r>
              <w:rPr>
                <w:rFonts w:ascii="Arial" w:eastAsia="Arial" w:hAnsi="Arial" w:cs="Arial"/>
                <w:lang w:val="mn-MN"/>
              </w:rPr>
              <w:t>хэрэгжүүлэх</w:t>
            </w:r>
            <w:r w:rsidRPr="001806A9">
              <w:rPr>
                <w:rFonts w:ascii="Arial" w:eastAsia="Arial" w:hAnsi="Arial" w:cs="Arial"/>
                <w:lang w:val="mn-MN"/>
              </w:rPr>
              <w:t>, тайлгнах</w:t>
            </w:r>
            <w:r w:rsidRPr="001806A9">
              <w:rPr>
                <w:rFonts w:ascii="Arial" w:hAnsi="Arial" w:cs="Arial"/>
                <w:lang w:val="mn-MN"/>
              </w:rPr>
              <w:t>,</w:t>
            </w:r>
            <w:r w:rsidRPr="001806A9">
              <w:rPr>
                <w:rFonts w:ascii="Arial" w:eastAsia="Arial" w:hAnsi="Arial" w:cs="Arial"/>
                <w:lang w:val="mn-MN"/>
              </w:rPr>
              <w:t xml:space="preserve"> хянах;</w:t>
            </w:r>
          </w:p>
          <w:p w14:paraId="6A606C16" w14:textId="77777777" w:rsidR="00A034DC" w:rsidRPr="001806A9" w:rsidRDefault="00A034DC" w:rsidP="00A034DC">
            <w:pPr>
              <w:pStyle w:val="BodyTextIndent"/>
              <w:spacing w:before="120" w:after="120" w:line="240" w:lineRule="auto"/>
              <w:ind w:right="42" w:firstLine="0"/>
              <w:rPr>
                <w:rFonts w:ascii="Arial" w:eastAsia="Arial" w:hAnsi="Arial" w:cs="Arial"/>
                <w:sz w:val="22"/>
                <w:szCs w:val="22"/>
              </w:rPr>
            </w:pPr>
            <w:r w:rsidRPr="001806A9">
              <w:rPr>
                <w:rFonts w:ascii="Arial" w:eastAsia="Arial" w:hAnsi="Arial" w:cs="Arial"/>
                <w:sz w:val="22"/>
                <w:szCs w:val="22"/>
                <w:lang w:val="mn-MN"/>
              </w:rPr>
              <w:t>2.Холбогдох судалгаа, мэдээллийн үндсэн дээр салбарын хөгжлийг тодорхойлох</w:t>
            </w:r>
            <w:r w:rsidRPr="001806A9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101F8A98" w14:textId="77777777" w:rsidR="00A034DC" w:rsidRPr="001806A9" w:rsidRDefault="00A034DC" w:rsidP="00A034DC">
            <w:pPr>
              <w:pStyle w:val="BodyTextIndent"/>
              <w:spacing w:before="120" w:after="120" w:line="240" w:lineRule="auto"/>
              <w:ind w:right="42" w:firstLine="0"/>
              <w:rPr>
                <w:rFonts w:ascii="Arial" w:eastAsia="Arial" w:hAnsi="Arial" w:cs="Arial"/>
                <w:sz w:val="22"/>
                <w:szCs w:val="22"/>
              </w:rPr>
            </w:pPr>
            <w:r w:rsidRPr="001806A9">
              <w:rPr>
                <w:rFonts w:ascii="Arial" w:eastAsia="Arial" w:hAnsi="Arial" w:cs="Arial"/>
                <w:sz w:val="22"/>
                <w:szCs w:val="22"/>
                <w:lang w:val="mn-MN"/>
              </w:rPr>
              <w:t>3.Барилга, байгууламжийн</w:t>
            </w:r>
            <w:r w:rsidRPr="001806A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806A9">
              <w:rPr>
                <w:rFonts w:ascii="Arial" w:eastAsia="Arial" w:hAnsi="Arial" w:cs="Arial"/>
                <w:sz w:val="22"/>
                <w:szCs w:val="22"/>
                <w:lang w:val="mn-MN"/>
              </w:rPr>
              <w:t xml:space="preserve">төлөвлөлт хийх, угсралт, засварын ажлын зураг </w:t>
            </w:r>
            <w:r w:rsidRPr="001806A9">
              <w:rPr>
                <w:rFonts w:ascii="Arial" w:eastAsia="Arial" w:hAnsi="Arial" w:cs="Arial"/>
                <w:sz w:val="22"/>
                <w:szCs w:val="22"/>
                <w:lang w:val="mn-MN"/>
              </w:rPr>
              <w:lastRenderedPageBreak/>
              <w:t>төсвийг хийлгэх, гүйцэтгэлд хяналт тавих</w:t>
            </w:r>
            <w:r w:rsidRPr="001806A9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2514B3B3" w14:textId="77777777" w:rsidR="00A034DC" w:rsidRPr="001806A9" w:rsidRDefault="00A034DC" w:rsidP="00A034DC">
            <w:pPr>
              <w:pStyle w:val="BodyTextIndent"/>
              <w:spacing w:before="120" w:after="120" w:line="240" w:lineRule="auto"/>
              <w:ind w:right="42" w:firstLine="0"/>
              <w:rPr>
                <w:rFonts w:ascii="Arial" w:eastAsia="Arial" w:hAnsi="Arial" w:cs="Arial"/>
                <w:sz w:val="22"/>
                <w:szCs w:val="22"/>
              </w:rPr>
            </w:pPr>
            <w:r w:rsidRPr="001806A9">
              <w:rPr>
                <w:rFonts w:ascii="Arial" w:eastAsia="Arial" w:hAnsi="Arial" w:cs="Arial"/>
                <w:sz w:val="22"/>
                <w:szCs w:val="22"/>
                <w:lang w:val="mn-MN"/>
              </w:rPr>
              <w:t>4.Орон сууцны талаарх бодлого, төсөл, хөтөлбөрийг боловсруулах, төлөвлөх, хянах</w:t>
            </w:r>
            <w:r w:rsidRPr="001806A9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263EA2A2" w14:textId="77777777" w:rsidR="00A034DC" w:rsidRPr="001806A9" w:rsidRDefault="00A034DC" w:rsidP="00A034DC">
            <w:pPr>
              <w:pStyle w:val="BodyTextIndent"/>
              <w:spacing w:before="120" w:after="120" w:line="240" w:lineRule="auto"/>
              <w:ind w:right="42" w:firstLine="0"/>
              <w:rPr>
                <w:rFonts w:ascii="Arial" w:eastAsia="Arial" w:hAnsi="Arial" w:cs="Arial"/>
                <w:sz w:val="22"/>
                <w:szCs w:val="22"/>
              </w:rPr>
            </w:pPr>
            <w:r w:rsidRPr="001806A9">
              <w:rPr>
                <w:rFonts w:ascii="Arial" w:eastAsia="Arial" w:hAnsi="Arial" w:cs="Arial"/>
                <w:sz w:val="22"/>
                <w:szCs w:val="22"/>
                <w:lang w:val="mn-MN"/>
              </w:rPr>
              <w:t>5.Аймаг, сумын хөгжлийн ерөнхий болон хэсэгчилсэн төлөвлөгөө боловсруулах ажлыг зохион байгуулах</w:t>
            </w:r>
            <w:r w:rsidRPr="001806A9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4BF1FB11" w14:textId="77777777" w:rsidR="00A034DC" w:rsidRPr="001806A9" w:rsidRDefault="00A034DC" w:rsidP="00A034DC">
            <w:pPr>
              <w:spacing w:before="120" w:after="120"/>
              <w:ind w:right="42"/>
              <w:jc w:val="both"/>
              <w:rPr>
                <w:rFonts w:ascii="Arial" w:hAnsi="Arial" w:cs="Arial"/>
                <w:shd w:val="clear" w:color="auto" w:fill="FFFFFF"/>
              </w:rPr>
            </w:pPr>
            <w:r w:rsidRPr="001806A9">
              <w:rPr>
                <w:rFonts w:ascii="Arial" w:eastAsia="Arial" w:hAnsi="Arial" w:cs="Arial"/>
                <w:lang w:val="mn-MN"/>
              </w:rPr>
              <w:t>6.</w:t>
            </w:r>
            <w:r w:rsidRPr="001806A9">
              <w:rPr>
                <w:rFonts w:ascii="Arial" w:hAnsi="Arial" w:cs="Arial"/>
                <w:lang w:val="mn-MN"/>
              </w:rPr>
              <w:t xml:space="preserve">Удирдлагад мэргэшил арга  </w:t>
            </w:r>
            <w:r w:rsidRPr="001806A9">
              <w:rPr>
                <w:rFonts w:ascii="Arial" w:hAnsi="Arial" w:cs="Arial"/>
                <w:shd w:val="clear" w:color="auto" w:fill="FFFFFF"/>
                <w:lang w:val="mn-MN"/>
              </w:rPr>
              <w:t>зүйн дэмжлэг үзүүлж, бодит мэдээ мэдээллээр хангах</w:t>
            </w:r>
            <w:r w:rsidRPr="001806A9">
              <w:rPr>
                <w:rFonts w:ascii="Arial" w:hAnsi="Arial" w:cs="Arial"/>
                <w:shd w:val="clear" w:color="auto" w:fill="FFFFFF"/>
              </w:rPr>
              <w:t>;</w:t>
            </w:r>
          </w:p>
          <w:p w14:paraId="76C2E229" w14:textId="1D398954" w:rsidR="00A034DC" w:rsidRPr="0001314A" w:rsidRDefault="00A034DC" w:rsidP="00A034DC">
            <w:pPr>
              <w:spacing w:before="120" w:after="120"/>
              <w:ind w:right="57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1806A9">
              <w:rPr>
                <w:rFonts w:ascii="Arial" w:hAnsi="Arial" w:cs="Arial"/>
                <w:shd w:val="clear" w:color="auto" w:fill="FFFFFF"/>
                <w:lang w:val="mn-MN"/>
              </w:rPr>
              <w:t>7.Салбар хоорондын уялдааг хангах</w:t>
            </w:r>
            <w:r w:rsidRPr="001806A9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800" w:type="dxa"/>
            <w:vAlign w:val="center"/>
          </w:tcPr>
          <w:p w14:paraId="2D6B2CE4" w14:textId="4356204D" w:rsidR="00A034DC" w:rsidRPr="0001314A" w:rsidRDefault="00A034DC" w:rsidP="00A034DC">
            <w:pPr>
              <w:spacing w:before="120" w:after="120"/>
              <w:ind w:left="57" w:right="57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1806A9">
              <w:rPr>
                <w:rFonts w:ascii="Arial" w:hAnsi="Arial" w:cs="Arial"/>
                <w:lang w:val="mn-MN" w:eastAsia="x-none"/>
              </w:rPr>
              <w:lastRenderedPageBreak/>
              <w:t>Салбарын бодлого хууль тогтоомжийн хүрээнд хэрэгжиж тодорхой үр дүнд хүрсэн байна.</w:t>
            </w:r>
          </w:p>
        </w:tc>
        <w:tc>
          <w:tcPr>
            <w:tcW w:w="1620" w:type="dxa"/>
          </w:tcPr>
          <w:p w14:paraId="6483650B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1806A9">
              <w:rPr>
                <w:lang w:val="mn-MN"/>
              </w:rPr>
              <w:t>Г, Х</w:t>
            </w:r>
          </w:p>
          <w:p w14:paraId="1FC85567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381144D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9F4BD8A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1806A9">
              <w:rPr>
                <w:lang w:val="mn-MN"/>
              </w:rPr>
              <w:t>Г</w:t>
            </w:r>
          </w:p>
          <w:p w14:paraId="6D1842BA" w14:textId="26C055D8" w:rsidR="00A034DC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BAA06F3" w14:textId="77777777" w:rsidR="00E96FB3" w:rsidRPr="001806A9" w:rsidRDefault="00E96FB3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56C4D37A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1806A9">
              <w:rPr>
                <w:lang w:val="mn-MN"/>
              </w:rPr>
              <w:lastRenderedPageBreak/>
              <w:t>Г, Х</w:t>
            </w:r>
          </w:p>
          <w:p w14:paraId="57F1DD8A" w14:textId="77777777" w:rsidR="00A034DC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1964553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1806A9">
              <w:rPr>
                <w:lang w:val="mn-MN"/>
              </w:rPr>
              <w:t>Г, Х</w:t>
            </w:r>
          </w:p>
          <w:p w14:paraId="38F6FFD2" w14:textId="77777777" w:rsidR="00A034DC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5130BC7B" w14:textId="11C7CC58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1806A9">
              <w:rPr>
                <w:lang w:val="mn-MN"/>
              </w:rPr>
              <w:t xml:space="preserve">Т, </w:t>
            </w:r>
            <w:r>
              <w:rPr>
                <w:lang w:val="mn-MN"/>
              </w:rPr>
              <w:t>Г</w:t>
            </w:r>
          </w:p>
          <w:p w14:paraId="55BBAC46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1BCCE15C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1806A9">
              <w:rPr>
                <w:lang w:val="mn-MN"/>
              </w:rPr>
              <w:t>Г</w:t>
            </w:r>
          </w:p>
          <w:p w14:paraId="1DEE376D" w14:textId="77777777" w:rsidR="00A034DC" w:rsidRPr="001806A9" w:rsidRDefault="00A034DC" w:rsidP="00E96FB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03A5F32F" w14:textId="56D1227E" w:rsidR="00A034DC" w:rsidRPr="0001314A" w:rsidRDefault="00A034DC" w:rsidP="00E96FB3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1806A9">
              <w:rPr>
                <w:lang w:val="mn-MN"/>
              </w:rPr>
              <w:t>Г</w:t>
            </w:r>
          </w:p>
        </w:tc>
      </w:tr>
      <w:tr w:rsidR="00F14154" w:rsidRPr="007E70CD" w14:paraId="5F220CC7" w14:textId="77777777" w:rsidTr="00E96FB3">
        <w:trPr>
          <w:trHeight w:val="3705"/>
        </w:trPr>
        <w:tc>
          <w:tcPr>
            <w:tcW w:w="1440" w:type="dxa"/>
            <w:vAlign w:val="center"/>
          </w:tcPr>
          <w:p w14:paraId="0E9FC8B7" w14:textId="77777777" w:rsidR="00F14154" w:rsidRPr="0001314A" w:rsidRDefault="00F14154" w:rsidP="005F4AE1">
            <w:pPr>
              <w:pStyle w:val="TableParagraph"/>
              <w:ind w:left="71" w:right="57" w:hanging="14"/>
              <w:jc w:val="center"/>
              <w:rPr>
                <w:color w:val="000000"/>
                <w:lang w:val="mn-MN"/>
              </w:rPr>
            </w:pPr>
          </w:p>
          <w:p w14:paraId="22E3DE23" w14:textId="77777777" w:rsidR="00F14154" w:rsidRPr="0001314A" w:rsidRDefault="00F14154" w:rsidP="005F4AE1">
            <w:pPr>
              <w:pStyle w:val="TableParagraph"/>
              <w:ind w:left="71" w:right="57" w:hanging="14"/>
              <w:jc w:val="center"/>
              <w:rPr>
                <w:color w:val="000000"/>
                <w:lang w:val="mn-MN"/>
              </w:rPr>
            </w:pPr>
          </w:p>
          <w:p w14:paraId="1ACDAD66" w14:textId="77777777" w:rsidR="00F14154" w:rsidRPr="0001314A" w:rsidRDefault="00F14154" w:rsidP="005F4AE1">
            <w:pPr>
              <w:pStyle w:val="TableParagraph"/>
              <w:ind w:left="71" w:right="57" w:hanging="14"/>
              <w:jc w:val="center"/>
              <w:rPr>
                <w:color w:val="000000"/>
                <w:lang w:val="mn-MN"/>
              </w:rPr>
            </w:pPr>
          </w:p>
          <w:p w14:paraId="5F81DCDF" w14:textId="77777777" w:rsidR="00F14154" w:rsidRPr="0001314A" w:rsidRDefault="00F14154" w:rsidP="005F4AE1">
            <w:pPr>
              <w:pStyle w:val="TableParagraph"/>
              <w:ind w:left="71" w:right="57" w:hanging="14"/>
              <w:jc w:val="center"/>
              <w:rPr>
                <w:color w:val="000000"/>
                <w:lang w:val="mn-MN"/>
              </w:rPr>
            </w:pPr>
          </w:p>
          <w:p w14:paraId="14034768" w14:textId="77777777" w:rsidR="00F14154" w:rsidRPr="0001314A" w:rsidRDefault="00F14154" w:rsidP="005F4AE1">
            <w:pPr>
              <w:pStyle w:val="TableParagraph"/>
              <w:ind w:left="71" w:right="57" w:hanging="14"/>
              <w:jc w:val="center"/>
              <w:rPr>
                <w:color w:val="000000"/>
                <w:lang w:val="mn-MN"/>
              </w:rPr>
            </w:pPr>
          </w:p>
          <w:p w14:paraId="4F8AA00C" w14:textId="77777777" w:rsidR="005F4AE1" w:rsidRDefault="005F4AE1" w:rsidP="005F4AE1">
            <w:pPr>
              <w:pStyle w:val="TableParagraph"/>
              <w:tabs>
                <w:tab w:val="left" w:pos="971"/>
              </w:tabs>
              <w:ind w:left="71" w:right="57" w:hanging="14"/>
              <w:rPr>
                <w:color w:val="000000"/>
                <w:lang w:val="mn-MN"/>
              </w:rPr>
            </w:pPr>
            <w:r>
              <w:rPr>
                <w:color w:val="000000"/>
                <w:lang w:val="mn-MN"/>
              </w:rPr>
              <w:t>3 дугаар</w:t>
            </w:r>
          </w:p>
          <w:p w14:paraId="5CD725F0" w14:textId="5F5B604F" w:rsidR="00F14154" w:rsidRPr="0001314A" w:rsidRDefault="00F14154" w:rsidP="005F4AE1">
            <w:pPr>
              <w:pStyle w:val="TableParagraph"/>
              <w:tabs>
                <w:tab w:val="left" w:pos="971"/>
              </w:tabs>
              <w:ind w:right="57"/>
              <w:jc w:val="center"/>
              <w:rPr>
                <w:color w:val="000000"/>
                <w:lang w:val="mn-MN"/>
              </w:rPr>
            </w:pPr>
            <w:r w:rsidRPr="0001314A">
              <w:rPr>
                <w:color w:val="000000"/>
                <w:lang w:val="mn-MN"/>
              </w:rPr>
              <w:t>зорилтын хүрээнд</w:t>
            </w:r>
          </w:p>
          <w:p w14:paraId="44D75B21" w14:textId="77777777" w:rsidR="00F14154" w:rsidRPr="0001314A" w:rsidRDefault="00F14154" w:rsidP="005F4AE1">
            <w:pPr>
              <w:pStyle w:val="TableParagraph"/>
              <w:ind w:left="71" w:right="57" w:hanging="14"/>
              <w:jc w:val="center"/>
              <w:rPr>
                <w:color w:val="000000"/>
                <w:lang w:val="mn-MN"/>
              </w:rPr>
            </w:pPr>
            <w:r w:rsidRPr="0001314A">
              <w:rPr>
                <w:color w:val="000000"/>
                <w:lang w:val="mn-MN"/>
              </w:rPr>
              <w:br/>
            </w:r>
          </w:p>
        </w:tc>
        <w:tc>
          <w:tcPr>
            <w:tcW w:w="4500" w:type="dxa"/>
            <w:vAlign w:val="center"/>
          </w:tcPr>
          <w:p w14:paraId="2A2E2152" w14:textId="14233C12" w:rsidR="00F14154" w:rsidRPr="00D04BAC" w:rsidRDefault="00981C96" w:rsidP="00F1415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1.Төрийн </w:t>
            </w:r>
            <w:r w:rsidR="00F14154" w:rsidRPr="00D04BAC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76D77725" w14:textId="507112D7" w:rsidR="00F14154" w:rsidRPr="00D04BAC" w:rsidRDefault="00F14154" w:rsidP="00F1415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D04BAC">
              <w:rPr>
                <w:rFonts w:ascii="Arial" w:hAnsi="Arial" w:cs="Arial"/>
                <w:lang w:val="mn-MN"/>
              </w:rPr>
              <w:t>2.Архив, албан хэрэг хөтлөлтийн талаарх хууль тогтоомж, дүрэм, журам, заавар, стандартыг мөрдөж ажиллах;</w:t>
            </w:r>
          </w:p>
          <w:p w14:paraId="4302BB8E" w14:textId="2AC16602" w:rsidR="00F14154" w:rsidRPr="00D04BAC" w:rsidRDefault="005A3CBC" w:rsidP="00F1415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</w:t>
            </w:r>
            <w:r w:rsidR="00D162F9" w:rsidRPr="00D04BAC">
              <w:rPr>
                <w:rFonts w:ascii="Arial" w:hAnsi="Arial" w:cs="Arial"/>
                <w:lang w:val="mn-MN"/>
              </w:rPr>
              <w:t xml:space="preserve">Төрийн жинхэнэ албан хаагчийн </w:t>
            </w:r>
            <w:r w:rsidR="00F14154" w:rsidRPr="00D04BAC">
              <w:rPr>
                <w:rFonts w:ascii="Arial" w:hAnsi="Arial" w:cs="Arial"/>
                <w:lang w:val="mn-MN"/>
              </w:rPr>
              <w:t xml:space="preserve"> гүйцэтгэлийн төлөвлөгөөг боловсруула</w:t>
            </w:r>
            <w:r w:rsidR="00CD64BA">
              <w:rPr>
                <w:rFonts w:ascii="Arial" w:hAnsi="Arial" w:cs="Arial"/>
                <w:lang w:val="mn-MN"/>
              </w:rPr>
              <w:t>х,</w:t>
            </w:r>
            <w:r w:rsidR="00F14154" w:rsidRPr="00D04BAC">
              <w:rPr>
                <w:rFonts w:ascii="Arial" w:hAnsi="Arial" w:cs="Arial"/>
                <w:lang w:val="mn-MN"/>
              </w:rPr>
              <w:t xml:space="preserve"> хэрэгжүүлэх, тайлагнах; </w:t>
            </w:r>
          </w:p>
          <w:p w14:paraId="5AE20CD4" w14:textId="2B9F6DE0" w:rsidR="00F14154" w:rsidRPr="00D04BAC" w:rsidRDefault="005A3CBC" w:rsidP="00F14154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F14154" w:rsidRPr="00D04BAC">
              <w:rPr>
                <w:rFonts w:ascii="Arial" w:hAnsi="Arial" w:cs="Arial"/>
                <w:lang w:val="mn-MN"/>
              </w:rPr>
              <w:t>.Удирдлагын хуульд нийцсэн үүрэг даалгаврыг шуурхай биелүүлэх, эргэн мэдээлэх;</w:t>
            </w:r>
          </w:p>
          <w:p w14:paraId="3FBB16F8" w14:textId="25A7662B" w:rsidR="00F14154" w:rsidRPr="00082687" w:rsidRDefault="005A3CBC" w:rsidP="00CE7E31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  <w:r w:rsidR="00F14154" w:rsidRPr="00D04BAC">
              <w:rPr>
                <w:rFonts w:ascii="Arial" w:hAnsi="Arial" w:cs="Arial"/>
                <w:lang w:val="mn-MN"/>
              </w:rPr>
              <w:t>.Хууль тогтоомжид заасан бусад чиг үүргийг хэрэгжүүлэх;</w:t>
            </w:r>
          </w:p>
        </w:tc>
        <w:tc>
          <w:tcPr>
            <w:tcW w:w="1800" w:type="dxa"/>
            <w:vAlign w:val="center"/>
          </w:tcPr>
          <w:p w14:paraId="076D06A8" w14:textId="2E64E77B" w:rsidR="00F14154" w:rsidRPr="00F14154" w:rsidRDefault="00F14154" w:rsidP="00F14154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 w:rsidRPr="00F14154">
              <w:rPr>
                <w:lang w:val="mn-MN"/>
              </w:rPr>
              <w:t>Ёс зүйн хэм хэмжээ зөрчөөгүй байна</w:t>
            </w:r>
            <w:r w:rsidR="005F4AE1">
              <w:rPr>
                <w:lang w:val="mn-MN"/>
              </w:rPr>
              <w:t>.</w:t>
            </w:r>
          </w:p>
          <w:p w14:paraId="7CA51758" w14:textId="05D383CB" w:rsidR="00F14154" w:rsidRPr="00F14154" w:rsidRDefault="005F4AE1" w:rsidP="005F4AE1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Зорил</w:t>
            </w:r>
            <w:r w:rsidR="00F14154" w:rsidRPr="00F14154">
              <w:rPr>
                <w:rFonts w:ascii="Arial" w:hAnsi="Arial" w:cs="Arial"/>
                <w:lang w:val="mn-MN"/>
              </w:rPr>
              <w:t>т хангагдсан байна</w:t>
            </w:r>
            <w:r>
              <w:rPr>
                <w:rFonts w:ascii="Arial" w:hAnsi="Arial" w:cs="Arial"/>
                <w:lang w:val="mn-MN"/>
              </w:rPr>
              <w:t>.</w:t>
            </w:r>
          </w:p>
          <w:p w14:paraId="4095BA0B" w14:textId="61C89AD3" w:rsidR="00F14154" w:rsidRPr="00F14154" w:rsidRDefault="00F14154" w:rsidP="00F14154">
            <w:pPr>
              <w:pStyle w:val="TableParagraph"/>
              <w:spacing w:before="120" w:after="120"/>
              <w:ind w:left="57" w:right="57"/>
              <w:jc w:val="center"/>
              <w:rPr>
                <w:lang w:val="mn-MN"/>
              </w:rPr>
            </w:pPr>
            <w:r w:rsidRPr="00F14154">
              <w:rPr>
                <w:lang w:val="mn-MN"/>
              </w:rPr>
              <w:t>Хууль тогтоомжинд заасан бусад чиг үүрэг бүрэн хэрэгжсэн байна</w:t>
            </w:r>
            <w:r w:rsidR="005F4AE1">
              <w:rPr>
                <w:lang w:val="mn-MN"/>
              </w:rPr>
              <w:t>.</w:t>
            </w:r>
          </w:p>
        </w:tc>
        <w:tc>
          <w:tcPr>
            <w:tcW w:w="1620" w:type="dxa"/>
            <w:vAlign w:val="center"/>
          </w:tcPr>
          <w:p w14:paraId="4B0F0C11" w14:textId="77777777" w:rsidR="00F14154" w:rsidRPr="00F14154" w:rsidRDefault="00F14154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F14154">
              <w:rPr>
                <w:rFonts w:ascii="Arial" w:hAnsi="Arial" w:cs="Arial"/>
                <w:lang w:val="mn-MN"/>
              </w:rPr>
              <w:t>Г</w:t>
            </w:r>
          </w:p>
          <w:p w14:paraId="4C27C57B" w14:textId="75225A1F" w:rsidR="00B0784A" w:rsidRDefault="00B0784A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5F6AAE2" w14:textId="76FF702F" w:rsidR="00F14154" w:rsidRPr="00F14154" w:rsidRDefault="00F14154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F14154">
              <w:rPr>
                <w:rFonts w:ascii="Arial" w:hAnsi="Arial" w:cs="Arial"/>
                <w:lang w:val="mn-MN"/>
              </w:rPr>
              <w:t>Г</w:t>
            </w:r>
          </w:p>
          <w:p w14:paraId="5F089600" w14:textId="77777777" w:rsidR="00B0784A" w:rsidRDefault="00B0784A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A5DF823" w14:textId="164B9B08" w:rsidR="00F14154" w:rsidRPr="00F14154" w:rsidRDefault="00F14154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F14154">
              <w:rPr>
                <w:rFonts w:ascii="Arial" w:hAnsi="Arial" w:cs="Arial"/>
                <w:lang w:val="mn-MN"/>
              </w:rPr>
              <w:t>Г</w:t>
            </w:r>
          </w:p>
          <w:p w14:paraId="02C83622" w14:textId="77777777" w:rsidR="00B0784A" w:rsidRDefault="00B0784A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C5DE74B" w14:textId="75D959C1" w:rsidR="00F14154" w:rsidRDefault="00B0784A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2E5549DC" w14:textId="77777777" w:rsidR="005A3CBC" w:rsidRPr="00F14154" w:rsidRDefault="005A3CBC" w:rsidP="00F14154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BE9B06C" w14:textId="73DDE940" w:rsidR="00F14154" w:rsidRPr="00F14154" w:rsidRDefault="00F14154" w:rsidP="00F14154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F14154">
              <w:rPr>
                <w:lang w:val="mn-MN"/>
              </w:rPr>
              <w:t>Г</w:t>
            </w:r>
          </w:p>
        </w:tc>
      </w:tr>
      <w:tr w:rsidR="00C35644" w:rsidRPr="007E70CD" w14:paraId="1AE7ED0A" w14:textId="77777777" w:rsidTr="008A2BEC">
        <w:tblPrEx>
          <w:shd w:val="clear" w:color="auto" w:fill="D0CECE" w:themeFill="background2" w:themeFillShade="E6"/>
        </w:tblPrEx>
        <w:trPr>
          <w:trHeight w:val="459"/>
        </w:trPr>
        <w:tc>
          <w:tcPr>
            <w:tcW w:w="9360" w:type="dxa"/>
            <w:gridSpan w:val="4"/>
            <w:shd w:val="clear" w:color="auto" w:fill="D0CECE" w:themeFill="background2" w:themeFillShade="E6"/>
          </w:tcPr>
          <w:p w14:paraId="38511D90" w14:textId="77777777" w:rsidR="00C35644" w:rsidRPr="00CC0C8D" w:rsidRDefault="00C35644" w:rsidP="00C35644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CC0C8D">
              <w:rPr>
                <w:rFonts w:ascii="Arial" w:hAnsi="Arial" w:cs="Arial"/>
                <w:b/>
                <w:lang w:val="mn-MN"/>
              </w:rPr>
              <w:t>III.АЛБАН ТУШААЛД ТАВИГДАХ ТУСГАЙ ШААРДЛАГА:</w:t>
            </w:r>
          </w:p>
        </w:tc>
      </w:tr>
    </w:tbl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6300"/>
      </w:tblGrid>
      <w:tr w:rsidR="000E30D6" w:rsidRPr="007E70CD" w14:paraId="61B23BFD" w14:textId="77777777" w:rsidTr="00FA7998">
        <w:trPr>
          <w:trHeight w:val="353"/>
        </w:trPr>
        <w:tc>
          <w:tcPr>
            <w:tcW w:w="1440" w:type="dxa"/>
            <w:shd w:val="clear" w:color="auto" w:fill="auto"/>
            <w:vAlign w:val="center"/>
          </w:tcPr>
          <w:p w14:paraId="4E7D564C" w14:textId="77777777" w:rsidR="000E30D6" w:rsidRPr="007E70CD" w:rsidRDefault="000E30D6" w:rsidP="00FA7998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9648E42" w14:textId="0165015D" w:rsidR="000E30D6" w:rsidRPr="00FD4EDF" w:rsidRDefault="000E30D6" w:rsidP="00304231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7E70CD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 болон түүнээс</w:t>
            </w:r>
            <w:r w:rsidR="00ED4C9A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дээш боловсролын зэрэгтэй</w:t>
            </w:r>
            <w:r w:rsidR="00FD4EDF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FD4EDF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D04BAC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0E30D6" w:rsidRPr="007E70CD" w14:paraId="589B8634" w14:textId="77777777" w:rsidTr="00FA7998">
        <w:tc>
          <w:tcPr>
            <w:tcW w:w="1440" w:type="dxa"/>
            <w:shd w:val="clear" w:color="auto" w:fill="auto"/>
            <w:vAlign w:val="center"/>
          </w:tcPr>
          <w:p w14:paraId="0DB433BA" w14:textId="77777777" w:rsidR="000E30D6" w:rsidRPr="007E70CD" w:rsidRDefault="000E30D6" w:rsidP="000010A1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5311FBD" w14:textId="21EB00FE" w:rsidR="000E30D6" w:rsidRPr="007E70CD" w:rsidRDefault="006D1C00" w:rsidP="00513CA8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Архитектур </w:t>
            </w:r>
            <w:r>
              <w:rPr>
                <w:rFonts w:ascii="Arial" w:hAnsi="Arial" w:cs="Arial"/>
              </w:rPr>
              <w:t>/073102/</w:t>
            </w:r>
            <w:r>
              <w:rPr>
                <w:rFonts w:ascii="Arial" w:hAnsi="Arial" w:cs="Arial"/>
                <w:lang w:val="mn-MN"/>
              </w:rPr>
              <w:t xml:space="preserve">, </w:t>
            </w:r>
            <w:r w:rsidRPr="00C77B97">
              <w:rPr>
                <w:rFonts w:ascii="Arial" w:hAnsi="Arial" w:cs="Arial"/>
                <w:lang w:val="mn-MN"/>
              </w:rPr>
              <w:t>барилгын инженер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</w:rPr>
              <w:t>/073202/</w:t>
            </w:r>
            <w:r>
              <w:rPr>
                <w:rFonts w:ascii="Arial" w:hAnsi="Arial" w:cs="Arial"/>
                <w:lang w:val="mn-MN"/>
              </w:rPr>
              <w:t>, газар зохион байгуулалт</w:t>
            </w:r>
            <w:r>
              <w:rPr>
                <w:rFonts w:ascii="Arial" w:hAnsi="Arial" w:cs="Arial"/>
              </w:rPr>
              <w:t xml:space="preserve"> /073101/</w:t>
            </w:r>
          </w:p>
        </w:tc>
      </w:tr>
      <w:tr w:rsidR="000E30D6" w:rsidRPr="007E70CD" w14:paraId="0975BF02" w14:textId="77777777" w:rsidTr="00FA7998">
        <w:trPr>
          <w:trHeight w:val="332"/>
        </w:trPr>
        <w:tc>
          <w:tcPr>
            <w:tcW w:w="1440" w:type="dxa"/>
            <w:shd w:val="clear" w:color="auto" w:fill="auto"/>
            <w:vAlign w:val="center"/>
          </w:tcPr>
          <w:p w14:paraId="61784BFC" w14:textId="77777777" w:rsidR="000E30D6" w:rsidRPr="007E70CD" w:rsidRDefault="000E30D6" w:rsidP="000010A1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F07ED3E" w14:textId="39855EB2" w:rsidR="000E30D6" w:rsidRPr="002B3656" w:rsidRDefault="000E30D6" w:rsidP="00304231">
            <w:pPr>
              <w:spacing w:before="120" w:after="12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2B3656">
              <w:rPr>
                <w:rFonts w:ascii="Arial" w:eastAsia="Arial" w:hAnsi="Arial" w:cs="Arial"/>
                <w:lang w:val="mn-MN"/>
              </w:rPr>
              <w:t>Төрийн албаны мэргэшүүлэх богино, дунд хугацааны су</w:t>
            </w:r>
            <w:r w:rsidR="000C01B7" w:rsidRPr="002B3656">
              <w:rPr>
                <w:rFonts w:ascii="Arial" w:eastAsia="Arial" w:hAnsi="Arial" w:cs="Arial"/>
                <w:lang w:val="mn-MN"/>
              </w:rPr>
              <w:t xml:space="preserve">ргалтад </w:t>
            </w:r>
            <w:r w:rsidRPr="002B3656">
              <w:rPr>
                <w:rFonts w:ascii="Arial" w:eastAsia="Arial" w:hAnsi="Arial" w:cs="Arial"/>
                <w:lang w:val="mn-MN"/>
              </w:rPr>
              <w:t>хамрагдаж төгссөн байх</w:t>
            </w:r>
            <w:r w:rsidR="00D04BAC" w:rsidRPr="002B3656">
              <w:rPr>
                <w:rFonts w:ascii="Arial" w:eastAsia="Arial" w:hAnsi="Arial" w:cs="Arial"/>
                <w:lang w:val="mn-MN"/>
              </w:rPr>
              <w:t>.</w:t>
            </w:r>
          </w:p>
          <w:p w14:paraId="4E25568A" w14:textId="24DB4D8F" w:rsidR="000E30D6" w:rsidRPr="007E70CD" w:rsidRDefault="000E30D6" w:rsidP="0030423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CF1E92">
              <w:rPr>
                <w:rFonts w:ascii="Arial" w:hAnsi="Arial" w:cs="Arial"/>
                <w:bCs/>
                <w:lang w:val="mn-MN"/>
              </w:rPr>
              <w:t>Х</w:t>
            </w:r>
            <w:r w:rsidRPr="00CF1E92">
              <w:rPr>
                <w:rFonts w:ascii="Arial" w:hAnsi="Arial" w:cs="Arial"/>
                <w:lang w:val="mn-MN"/>
              </w:rPr>
              <w:t>удалдан авах ажиллагааны чиглэлээр мэргэшсэн байх</w:t>
            </w:r>
            <w:r w:rsidR="00D04BAC">
              <w:rPr>
                <w:rFonts w:ascii="Arial" w:hAnsi="Arial" w:cs="Arial"/>
                <w:lang w:val="mn-MN"/>
              </w:rPr>
              <w:t>.</w:t>
            </w:r>
          </w:p>
        </w:tc>
      </w:tr>
      <w:tr w:rsidR="000E30D6" w:rsidRPr="007E70CD" w14:paraId="2DA67E9C" w14:textId="77777777" w:rsidTr="00FA7998">
        <w:trPr>
          <w:trHeight w:val="643"/>
        </w:trPr>
        <w:tc>
          <w:tcPr>
            <w:tcW w:w="1440" w:type="dxa"/>
            <w:shd w:val="clear" w:color="auto" w:fill="auto"/>
            <w:vAlign w:val="center"/>
          </w:tcPr>
          <w:p w14:paraId="052D5F29" w14:textId="77777777" w:rsidR="000E30D6" w:rsidRPr="007E70CD" w:rsidRDefault="000E30D6" w:rsidP="000010A1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8A85A8C" w14:textId="21D6F7A5" w:rsidR="000E30D6" w:rsidRPr="00B60C06" w:rsidRDefault="00723CF2" w:rsidP="00304231">
            <w:pPr>
              <w:spacing w:before="120" w:after="12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Мэргэжлээрээ ажилласан байх</w:t>
            </w:r>
          </w:p>
        </w:tc>
      </w:tr>
      <w:tr w:rsidR="00ED4C9A" w:rsidRPr="007E70CD" w14:paraId="5F7690D5" w14:textId="77777777" w:rsidTr="00831B89">
        <w:tc>
          <w:tcPr>
            <w:tcW w:w="1440" w:type="dxa"/>
            <w:vMerge w:val="restart"/>
            <w:shd w:val="clear" w:color="auto" w:fill="auto"/>
            <w:vAlign w:val="center"/>
          </w:tcPr>
          <w:p w14:paraId="518C21E2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074B3FC5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42A40CCC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7707B40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A27AA6E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038916D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A20DB45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6C2E86A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86E1247" w14:textId="5C04FFBD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46D3E6E0" w14:textId="120A5639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19A76A4" w14:textId="01B3B25A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5CDCC4F" w14:textId="553BB2B1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E431CCB" w14:textId="23DD2585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5F518EF" w14:textId="0E4D05E7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BE820E6" w14:textId="78EB6B32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A7C47DC" w14:textId="3546ED46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D096BB2" w14:textId="21473D22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450105B0" w14:textId="6028BF59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641AB00" w14:textId="43B18928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0CE7A790" w14:textId="200FAA5F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407C3E6" w14:textId="77777777" w:rsidR="0073247C" w:rsidRDefault="0073247C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5467AE43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4ACE3449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05CE117E" w14:textId="77777777" w:rsidR="00831B89" w:rsidRDefault="00831B89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753E0AA" w14:textId="5069CC43" w:rsidR="00ED4C9A" w:rsidRPr="007E70CD" w:rsidRDefault="00ED4C9A" w:rsidP="00ED4C9A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7E70CD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20" w:type="dxa"/>
            <w:vAlign w:val="center"/>
          </w:tcPr>
          <w:p w14:paraId="46A133F4" w14:textId="77777777" w:rsidR="00831B89" w:rsidRDefault="00831B89" w:rsidP="00021DD0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17DECA3A" w14:textId="08949192" w:rsidR="00ED4C9A" w:rsidRPr="007E70CD" w:rsidRDefault="00ED4C9A" w:rsidP="00021DD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300" w:type="dxa"/>
          </w:tcPr>
          <w:p w14:paraId="5900DF32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117F6FFC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60F7E2D2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20C58F0C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560D8365" w14:textId="1D90439A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бусад</w:t>
            </w:r>
            <w:r w:rsidR="00475872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ED4C9A" w:rsidRPr="007E70CD" w14:paraId="76121C15" w14:textId="77777777" w:rsidTr="00831B89">
        <w:trPr>
          <w:trHeight w:val="3606"/>
        </w:trPr>
        <w:tc>
          <w:tcPr>
            <w:tcW w:w="1440" w:type="dxa"/>
            <w:vMerge/>
            <w:shd w:val="clear" w:color="auto" w:fill="auto"/>
            <w:vAlign w:val="center"/>
          </w:tcPr>
          <w:p w14:paraId="629F1EBB" w14:textId="77777777" w:rsidR="00ED4C9A" w:rsidRPr="007E70CD" w:rsidRDefault="00ED4C9A" w:rsidP="00ED4C9A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0D6AE698" w14:textId="77777777" w:rsidR="00ED4C9A" w:rsidRPr="007E70CD" w:rsidRDefault="00ED4C9A" w:rsidP="00021DD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300" w:type="dxa"/>
          </w:tcPr>
          <w:p w14:paraId="591D15F5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4BE02F72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72890147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0D02EAF8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43FCEE68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5952DC1A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5AD2C6DB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6323B199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6B6125F4" w14:textId="7D7E445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бүтээлч, санаач</w:t>
            </w:r>
            <w:r w:rsidR="00EE7217">
              <w:rPr>
                <w:rFonts w:ascii="Arial" w:eastAsia="Times New Roman" w:hAnsi="Arial" w:cs="Arial"/>
                <w:lang w:val="mn-MN"/>
              </w:rPr>
              <w:t>и</w:t>
            </w:r>
            <w:r w:rsidRPr="00831B89">
              <w:rPr>
                <w:rFonts w:ascii="Arial" w:eastAsia="Times New Roman" w:hAnsi="Arial" w:cs="Arial"/>
                <w:lang w:val="mn-MN"/>
              </w:rPr>
              <w:t>лгатай ажиллах;</w:t>
            </w:r>
          </w:p>
          <w:p w14:paraId="08F9E6A6" w14:textId="48039AD8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бусад</w:t>
            </w:r>
            <w:r w:rsidR="001F2CDE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ED4C9A" w:rsidRPr="007E70CD" w14:paraId="145F5D00" w14:textId="77777777" w:rsidTr="00831B89">
        <w:trPr>
          <w:trHeight w:val="2280"/>
        </w:trPr>
        <w:tc>
          <w:tcPr>
            <w:tcW w:w="1440" w:type="dxa"/>
            <w:vMerge/>
            <w:shd w:val="clear" w:color="auto" w:fill="auto"/>
            <w:vAlign w:val="center"/>
          </w:tcPr>
          <w:p w14:paraId="2FCC5128" w14:textId="77777777" w:rsidR="00ED4C9A" w:rsidRPr="007E70CD" w:rsidRDefault="00ED4C9A" w:rsidP="00ED4C9A">
            <w:pPr>
              <w:spacing w:before="240"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4C524B5D" w14:textId="77777777" w:rsidR="00ED4C9A" w:rsidRPr="007E70CD" w:rsidRDefault="00ED4C9A" w:rsidP="008D2388">
            <w:pPr>
              <w:tabs>
                <w:tab w:val="left" w:pos="285"/>
              </w:tabs>
              <w:spacing w:before="240"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300" w:type="dxa"/>
          </w:tcPr>
          <w:p w14:paraId="0C2214D7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12863EB8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4320DEAD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5F0B77C6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55FEDA78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2D100AE2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5B7E390C" w14:textId="315EF0AF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бусад</w:t>
            </w:r>
            <w:r w:rsidR="00B946D9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ED4C9A" w:rsidRPr="007E70CD" w14:paraId="238114B0" w14:textId="77777777" w:rsidTr="00831B89">
        <w:trPr>
          <w:trHeight w:val="3252"/>
        </w:trPr>
        <w:tc>
          <w:tcPr>
            <w:tcW w:w="1440" w:type="dxa"/>
            <w:vMerge/>
            <w:shd w:val="clear" w:color="auto" w:fill="auto"/>
            <w:vAlign w:val="center"/>
          </w:tcPr>
          <w:p w14:paraId="297F8219" w14:textId="77777777" w:rsidR="00ED4C9A" w:rsidRPr="007E70CD" w:rsidRDefault="00ED4C9A" w:rsidP="00ED4C9A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1BAEBC4C" w14:textId="77777777" w:rsidR="00ED4C9A" w:rsidRPr="007E70CD" w:rsidRDefault="00ED4C9A" w:rsidP="00ED4C9A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197A6077" w14:textId="77777777" w:rsidR="00ED4C9A" w:rsidRPr="007E70CD" w:rsidRDefault="00ED4C9A" w:rsidP="00ED4C9A">
            <w:pPr>
              <w:pStyle w:val="BodyTextIndent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E70CD">
              <w:rPr>
                <w:rFonts w:ascii="Arial" w:hAnsi="Arial" w:cs="Arial"/>
                <w:sz w:val="22"/>
                <w:lang w:val="mn-MN"/>
              </w:rPr>
              <w:t>Бусад</w:t>
            </w:r>
          </w:p>
        </w:tc>
        <w:tc>
          <w:tcPr>
            <w:tcW w:w="6300" w:type="dxa"/>
          </w:tcPr>
          <w:p w14:paraId="06D37932" w14:textId="77777777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175" w:right="57" w:hanging="175"/>
              <w:jc w:val="both"/>
              <w:rPr>
                <w:rFonts w:ascii="Arial" w:hAnsi="Arial" w:cs="Arial"/>
              </w:rPr>
            </w:pPr>
            <w:r w:rsidRPr="00ED4C9A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79DD1CF9" w14:textId="09F7AAB3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175" w:right="57" w:hanging="175"/>
              <w:jc w:val="both"/>
              <w:rPr>
                <w:rFonts w:ascii="Arial" w:hAnsi="Arial" w:cs="Arial"/>
              </w:rPr>
            </w:pPr>
            <w:r w:rsidRPr="00ED4C9A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ED4C9A">
              <w:rPr>
                <w:rFonts w:ascii="Arial" w:hAnsi="Arial" w:cs="Arial"/>
              </w:rPr>
              <w:t>;</w:t>
            </w:r>
          </w:p>
          <w:p w14:paraId="32AD63EF" w14:textId="77777777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175" w:right="57" w:hanging="175"/>
              <w:jc w:val="both"/>
              <w:rPr>
                <w:rFonts w:ascii="Arial" w:hAnsi="Arial" w:cs="Arial"/>
              </w:rPr>
            </w:pPr>
            <w:r w:rsidRPr="00ED4C9A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40DF9BD2" w14:textId="77777777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ED4C9A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5D699284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3626B9E1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комьпютерийн хэрэглээний программ, мэдээллийн дэвшилтэт технологи ашиглах;</w:t>
            </w:r>
          </w:p>
          <w:p w14:paraId="06B5C41C" w14:textId="77777777" w:rsidR="00ED4C9A" w:rsidRPr="00831B89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063111B6" w14:textId="7C96B65F" w:rsidR="00ED4C9A" w:rsidRPr="00ED4C9A" w:rsidRDefault="00ED4C9A" w:rsidP="005F4AE1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831B89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B946D9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</w:tbl>
    <w:tbl>
      <w:tblPr>
        <w:tblStyle w:val="TableGrid"/>
        <w:tblW w:w="9360" w:type="dxa"/>
        <w:tblInd w:w="10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320"/>
        <w:gridCol w:w="5040"/>
      </w:tblGrid>
      <w:tr w:rsidR="00134B5E" w:rsidRPr="007E70CD" w14:paraId="5F653659" w14:textId="77777777" w:rsidTr="000010A1">
        <w:trPr>
          <w:trHeight w:val="327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2A0365CD" w14:textId="77777777" w:rsidR="007D52AF" w:rsidRPr="00CC0C8D" w:rsidRDefault="009E4EBC" w:rsidP="00831B89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CC0C8D">
              <w:rPr>
                <w:rFonts w:ascii="Arial" w:hAnsi="Arial" w:cs="Arial"/>
                <w:b/>
                <w:lang w:val="mn-MN"/>
              </w:rPr>
              <w:t>IV. АЛБАН ТУШААЛТНЫ ХАРИЛЦАХ СУБЬЕКТ</w:t>
            </w:r>
          </w:p>
        </w:tc>
      </w:tr>
      <w:tr w:rsidR="00134B5E" w:rsidRPr="007E70CD" w14:paraId="501BD915" w14:textId="77777777" w:rsidTr="00511EEA">
        <w:tblPrEx>
          <w:shd w:val="clear" w:color="auto" w:fill="auto"/>
        </w:tblPrEx>
        <w:trPr>
          <w:trHeight w:val="566"/>
        </w:trPr>
        <w:tc>
          <w:tcPr>
            <w:tcW w:w="9360" w:type="dxa"/>
            <w:gridSpan w:val="2"/>
            <w:vAlign w:val="center"/>
          </w:tcPr>
          <w:p w14:paraId="48E2DC1C" w14:textId="77777777" w:rsidR="009E4EBC" w:rsidRPr="007E70CD" w:rsidRDefault="009E4EBC" w:rsidP="00831B89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7E70CD">
              <w:rPr>
                <w:rFonts w:ascii="Arial" w:hAnsi="Arial" w:cs="Arial"/>
                <w:lang w:val="mn-MN"/>
              </w:rPr>
              <w:t>Албан тушаалыг шууд харьяалан удирдах албан тушаалын нэр:</w:t>
            </w:r>
          </w:p>
          <w:p w14:paraId="4222E79A" w14:textId="218268C6" w:rsidR="009E4EBC" w:rsidRPr="007E70CD" w:rsidRDefault="00723CF2" w:rsidP="00831B89">
            <w:pPr>
              <w:spacing w:before="120" w:after="12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Хөгжлийн бодлого, төлөвлөлт, хөрөнгө оруулалтын</w:t>
            </w:r>
            <w:r w:rsidR="006C48D2">
              <w:rPr>
                <w:rFonts w:ascii="Arial" w:hAnsi="Arial" w:cs="Arial"/>
                <w:color w:val="000000" w:themeColor="text1"/>
                <w:lang w:val="mn-MN"/>
              </w:rPr>
              <w:t xml:space="preserve"> хэлтсийн дарга</w:t>
            </w:r>
            <w:r w:rsidR="005F4AE1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</w:p>
        </w:tc>
      </w:tr>
      <w:tr w:rsidR="00B946D9" w:rsidRPr="007E70CD" w14:paraId="0461EAF5" w14:textId="77777777" w:rsidTr="003E157B">
        <w:tblPrEx>
          <w:shd w:val="clear" w:color="auto" w:fill="auto"/>
        </w:tblPrEx>
        <w:trPr>
          <w:trHeight w:val="566"/>
        </w:trPr>
        <w:tc>
          <w:tcPr>
            <w:tcW w:w="4320" w:type="dxa"/>
          </w:tcPr>
          <w:p w14:paraId="390988A8" w14:textId="77777777" w:rsidR="00B946D9" w:rsidRPr="00DB2735" w:rsidRDefault="00B946D9" w:rsidP="00B946D9">
            <w:pPr>
              <w:pStyle w:val="TableParagraph"/>
              <w:spacing w:before="120" w:after="120"/>
              <w:contextualSpacing/>
              <w:jc w:val="both"/>
              <w:rPr>
                <w:color w:val="000000" w:themeColor="text1"/>
                <w:u w:val="single"/>
                <w:lang w:val="mn-MN"/>
              </w:rPr>
            </w:pPr>
            <w:r w:rsidRPr="00DB2735">
              <w:rPr>
                <w:color w:val="000000" w:themeColor="text1"/>
                <w:u w:val="single"/>
                <w:lang w:val="mn-MN"/>
              </w:rPr>
              <w:t>Албан тушаалд шууд харьяалан удирдуулах албан тушаалын нэр, тоо:</w:t>
            </w:r>
          </w:p>
          <w:p w14:paraId="3DCC74F1" w14:textId="77777777" w:rsidR="00B946D9" w:rsidRPr="00DB2735" w:rsidRDefault="00B946D9" w:rsidP="00B946D9">
            <w:pPr>
              <w:pStyle w:val="TableParagraph"/>
              <w:spacing w:before="120" w:after="120"/>
              <w:ind w:left="720"/>
              <w:rPr>
                <w:lang w:val="mn-MN"/>
              </w:rPr>
            </w:pPr>
          </w:p>
          <w:p w14:paraId="08BF106B" w14:textId="77777777" w:rsidR="00DB2735" w:rsidRDefault="00DB2735" w:rsidP="00B946D9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03C4B341" w14:textId="01978586" w:rsidR="00B946D9" w:rsidRPr="00DB2735" w:rsidRDefault="002E50CF" w:rsidP="00B946D9">
            <w:pPr>
              <w:spacing w:before="120" w:after="12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</w:t>
            </w:r>
            <w:r w:rsidR="00B946D9" w:rsidRPr="00DB2735">
              <w:rPr>
                <w:rFonts w:ascii="Arial" w:hAnsi="Arial" w:cs="Arial"/>
                <w:lang w:val="mn-MN"/>
              </w:rPr>
              <w:t>Байхгүй</w:t>
            </w:r>
          </w:p>
        </w:tc>
        <w:tc>
          <w:tcPr>
            <w:tcW w:w="5040" w:type="dxa"/>
            <w:vAlign w:val="center"/>
          </w:tcPr>
          <w:p w14:paraId="40DABE1C" w14:textId="77777777" w:rsidR="00B946D9" w:rsidRPr="00DB2735" w:rsidRDefault="00B946D9" w:rsidP="0035100B">
            <w:pPr>
              <w:pStyle w:val="TableParagraph"/>
              <w:spacing w:line="276" w:lineRule="auto"/>
              <w:contextualSpacing/>
              <w:jc w:val="both"/>
              <w:rPr>
                <w:color w:val="000000" w:themeColor="text1"/>
                <w:u w:val="single"/>
                <w:lang w:val="mn-MN"/>
              </w:rPr>
            </w:pPr>
            <w:r w:rsidRPr="00DB2735">
              <w:rPr>
                <w:color w:val="000000" w:themeColor="text1"/>
                <w:u w:val="single"/>
                <w:lang w:val="mn-MN"/>
              </w:rPr>
              <w:lastRenderedPageBreak/>
              <w:t>Бусад харилцах субъект :</w:t>
            </w:r>
          </w:p>
          <w:p w14:paraId="22BBFE62" w14:textId="77777777" w:rsidR="00B946D9" w:rsidRPr="00DB2735" w:rsidRDefault="00B946D9" w:rsidP="0035100B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Засаг даргын Тамгын газрын дарга, </w:t>
            </w:r>
          </w:p>
          <w:p w14:paraId="211AB0A6" w14:textId="77777777" w:rsidR="00B946D9" w:rsidRPr="00DB2735" w:rsidRDefault="00B946D9" w:rsidP="0035100B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-Аймгийн иргэдийн Төлөөлөгчдийн Хурлын </w:t>
            </w: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lastRenderedPageBreak/>
              <w:t>ажлын алба,</w:t>
            </w:r>
          </w:p>
          <w:p w14:paraId="17F788E1" w14:textId="77777777" w:rsidR="00B946D9" w:rsidRPr="00DB2735" w:rsidRDefault="00B946D9" w:rsidP="0035100B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Засаг дарга, Засаг даргын Тамгын газар,</w:t>
            </w:r>
          </w:p>
          <w:p w14:paraId="0E4AD88A" w14:textId="7F9D5580" w:rsidR="00B946D9" w:rsidRPr="00DB2735" w:rsidRDefault="00B946D9" w:rsidP="0035100B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>-Сумдын санхүүгийн албаны дарга, мэргэжилтэн</w:t>
            </w:r>
          </w:p>
          <w:p w14:paraId="6861CD78" w14:textId="77777777" w:rsidR="00B946D9" w:rsidRPr="00DB2735" w:rsidRDefault="00B946D9" w:rsidP="0035100B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-Засаг даргын эрхлэх асуудлын хүрээний агентлаг, төрийн </w:t>
            </w:r>
          </w:p>
          <w:p w14:paraId="0B145C4C" w14:textId="77777777" w:rsidR="00B946D9" w:rsidRPr="00DB2735" w:rsidRDefault="00B946D9" w:rsidP="0035100B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бусад байгууллагууд;</w:t>
            </w:r>
          </w:p>
          <w:p w14:paraId="0842C3E5" w14:textId="47D0FC92" w:rsidR="00B946D9" w:rsidRPr="002E50CF" w:rsidRDefault="00B946D9" w:rsidP="008B36FE">
            <w:pPr>
              <w:spacing w:after="120" w:line="276" w:lineRule="auto"/>
              <w:rPr>
                <w:rFonts w:ascii="Arial" w:hAnsi="Arial" w:cs="Arial"/>
                <w:lang w:val="mn-MN"/>
              </w:rPr>
            </w:pPr>
            <w:r w:rsidRPr="00DB2735">
              <w:rPr>
                <w:rFonts w:ascii="Arial" w:hAnsi="Arial" w:cs="Arial"/>
                <w:bCs/>
                <w:color w:val="000000" w:themeColor="text1"/>
                <w:lang w:val="mn-MN"/>
              </w:rPr>
              <w:t>-Иргэн, хуулийн этгээд</w:t>
            </w:r>
            <w:r w:rsidR="002E50CF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</w:tbl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65"/>
      </w:tblGrid>
      <w:tr w:rsidR="000B0277" w:rsidRPr="007E70CD" w14:paraId="0D691486" w14:textId="77777777" w:rsidTr="00B77E19">
        <w:trPr>
          <w:trHeight w:val="273"/>
        </w:trPr>
        <w:tc>
          <w:tcPr>
            <w:tcW w:w="9385" w:type="dxa"/>
            <w:gridSpan w:val="2"/>
            <w:shd w:val="clear" w:color="auto" w:fill="D9D9D9"/>
          </w:tcPr>
          <w:p w14:paraId="07E23DCA" w14:textId="77777777" w:rsidR="000B0277" w:rsidRPr="00CC0C8D" w:rsidRDefault="000B0277" w:rsidP="00831B89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CC0C8D">
              <w:rPr>
                <w:b/>
                <w:bCs/>
                <w:color w:val="000000" w:themeColor="text1"/>
                <w:lang w:val="mn-MN"/>
              </w:rPr>
              <w:lastRenderedPageBreak/>
              <w:t>V.АЛБАН ТУШААЛЫН ТОДОРХОЙЛОЛТЫН БАТАЛГААЖУУЛАЛТ</w:t>
            </w:r>
          </w:p>
        </w:tc>
      </w:tr>
      <w:tr w:rsidR="000B0277" w:rsidRPr="007E70CD" w14:paraId="0D72B7A1" w14:textId="77777777" w:rsidTr="003A3FA4">
        <w:tc>
          <w:tcPr>
            <w:tcW w:w="4320" w:type="dxa"/>
            <w:shd w:val="clear" w:color="auto" w:fill="auto"/>
          </w:tcPr>
          <w:p w14:paraId="13451D9E" w14:textId="77777777" w:rsidR="000B0277" w:rsidRPr="007E70CD" w:rsidRDefault="000B0277" w:rsidP="00A87038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5D8DEE12" w14:textId="77777777" w:rsidR="000B0277" w:rsidRPr="007E70CD" w:rsidRDefault="000B0277" w:rsidP="00A87038">
            <w:pPr>
              <w:pStyle w:val="TableParagraph"/>
              <w:spacing w:before="120" w:after="120"/>
              <w:ind w:left="180"/>
              <w:jc w:val="both"/>
              <w:rPr>
                <w:color w:val="000000" w:themeColor="text1"/>
                <w:lang w:val="mn-MN"/>
              </w:rPr>
            </w:pPr>
          </w:p>
        </w:tc>
        <w:tc>
          <w:tcPr>
            <w:tcW w:w="5065" w:type="dxa"/>
            <w:shd w:val="clear" w:color="auto" w:fill="auto"/>
          </w:tcPr>
          <w:p w14:paraId="28F300CE" w14:textId="77777777" w:rsidR="000B0277" w:rsidRPr="007E70CD" w:rsidRDefault="000B0277" w:rsidP="00A87038">
            <w:pPr>
              <w:pStyle w:val="TableParagraph"/>
              <w:spacing w:before="120"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920B42" w:rsidRPr="007E70CD" w14:paraId="72E662B5" w14:textId="77777777" w:rsidTr="00E92C3F">
        <w:trPr>
          <w:trHeight w:val="2164"/>
        </w:trPr>
        <w:tc>
          <w:tcPr>
            <w:tcW w:w="4320" w:type="dxa"/>
            <w:shd w:val="clear" w:color="auto" w:fill="auto"/>
            <w:vAlign w:val="center"/>
          </w:tcPr>
          <w:p w14:paraId="3D196095" w14:textId="77777777" w:rsidR="00920B42" w:rsidRPr="00244228" w:rsidRDefault="00920B42" w:rsidP="00920B42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244228">
              <w:rPr>
                <w:color w:val="000000" w:themeColor="text1"/>
                <w:lang w:val="mn-MN"/>
              </w:rPr>
              <w:t xml:space="preserve">: </w:t>
            </w:r>
          </w:p>
          <w:p w14:paraId="119AFBD7" w14:textId="77777777" w:rsidR="00920B42" w:rsidRPr="00244228" w:rsidRDefault="00920B42" w:rsidP="00920B4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01BC1411" w14:textId="77777777" w:rsidR="00920B42" w:rsidRPr="00244228" w:rsidRDefault="00920B42" w:rsidP="00920B42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 xml:space="preserve"> ..................…                 </w:t>
            </w:r>
            <w:r>
              <w:rPr>
                <w:color w:val="000000" w:themeColor="text1"/>
                <w:lang w:val="mn-MN"/>
              </w:rPr>
              <w:t>Ц.САНСАРМАА</w:t>
            </w:r>
            <w:r w:rsidRPr="00244228">
              <w:rPr>
                <w:color w:val="000000" w:themeColor="text1"/>
                <w:lang w:val="mn-MN"/>
              </w:rPr>
              <w:t xml:space="preserve"> </w:t>
            </w:r>
          </w:p>
          <w:p w14:paraId="0D2E507A" w14:textId="275A830E" w:rsidR="00920B42" w:rsidRPr="007E70CD" w:rsidRDefault="00920B42" w:rsidP="00920B42">
            <w:pPr>
              <w:pStyle w:val="TableParagraph"/>
              <w:tabs>
                <w:tab w:val="left" w:pos="1957"/>
              </w:tabs>
              <w:spacing w:before="120" w:after="24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65" w:type="dxa"/>
            <w:shd w:val="clear" w:color="auto" w:fill="auto"/>
          </w:tcPr>
          <w:p w14:paraId="44D21EFA" w14:textId="77777777" w:rsidR="00920B42" w:rsidRPr="007E70CD" w:rsidRDefault="00920B42" w:rsidP="00920B42">
            <w:pPr>
              <w:pStyle w:val="TableParagraph"/>
              <w:spacing w:before="120" w:after="24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4BFB41AC" w14:textId="77777777" w:rsidR="00920B42" w:rsidRPr="007E70CD" w:rsidRDefault="00920B42" w:rsidP="00920B42">
            <w:pPr>
              <w:pStyle w:val="TableParagraph"/>
              <w:spacing w:before="120" w:after="240"/>
              <w:rPr>
                <w:color w:val="000000" w:themeColor="text1"/>
                <w:u w:val="single"/>
                <w:lang w:val="mn-MN"/>
              </w:rPr>
            </w:pPr>
            <w:r w:rsidRPr="007E70CD">
              <w:rPr>
                <w:color w:val="000000" w:themeColor="text1"/>
                <w:lang w:val="mn-MN"/>
              </w:rPr>
              <w:t>ТӨРИЙН АЛБАНЫ ЗӨВЛӨЛ</w:t>
            </w:r>
          </w:p>
          <w:p w14:paraId="0113500F" w14:textId="77777777" w:rsidR="00920B42" w:rsidRPr="007E70CD" w:rsidRDefault="00920B42" w:rsidP="00920B42">
            <w:pPr>
              <w:pStyle w:val="TableParagraph"/>
              <w:spacing w:before="120" w:after="24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7E70CD">
              <w:rPr>
                <w:color w:val="000000" w:themeColor="text1"/>
                <w:lang w:val="mn-MN"/>
              </w:rPr>
              <w:t xml:space="preserve"> ..................................</w:t>
            </w:r>
          </w:p>
          <w:p w14:paraId="5CF30A7E" w14:textId="77777777" w:rsidR="00920B42" w:rsidRPr="007E70CD" w:rsidRDefault="00920B42" w:rsidP="00920B42">
            <w:pPr>
              <w:pStyle w:val="TableParagraph"/>
              <w:spacing w:before="120" w:after="240"/>
              <w:rPr>
                <w:color w:val="000000" w:themeColor="text1"/>
                <w:lang w:val="mn-MN"/>
              </w:rPr>
            </w:pPr>
            <w:r w:rsidRPr="007E70CD">
              <w:rPr>
                <w:color w:val="000000" w:themeColor="text1"/>
                <w:u w:val="single"/>
                <w:lang w:val="mn-MN"/>
              </w:rPr>
              <w:t>Дугаар</w:t>
            </w:r>
            <w:r w:rsidRPr="007E70CD">
              <w:rPr>
                <w:color w:val="000000" w:themeColor="text1"/>
                <w:lang w:val="mn-MN"/>
              </w:rPr>
              <w:t>:  ..........................</w:t>
            </w:r>
          </w:p>
        </w:tc>
      </w:tr>
      <w:tr w:rsidR="00920B42" w:rsidRPr="007E70CD" w14:paraId="555FE2FF" w14:textId="77777777" w:rsidTr="00E92C3F">
        <w:tc>
          <w:tcPr>
            <w:tcW w:w="9385" w:type="dxa"/>
            <w:gridSpan w:val="2"/>
            <w:shd w:val="clear" w:color="auto" w:fill="FFFFFF" w:themeFill="background1"/>
            <w:vAlign w:val="center"/>
          </w:tcPr>
          <w:p w14:paraId="0B65A461" w14:textId="197DFDE0" w:rsidR="00920B42" w:rsidRPr="007E70CD" w:rsidRDefault="00920B42" w:rsidP="00920B42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B908CE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920B42" w:rsidRPr="007E70CD" w14:paraId="2254F030" w14:textId="77777777" w:rsidTr="00E92C3F">
        <w:tc>
          <w:tcPr>
            <w:tcW w:w="9385" w:type="dxa"/>
            <w:gridSpan w:val="2"/>
            <w:shd w:val="clear" w:color="auto" w:fill="auto"/>
            <w:vAlign w:val="center"/>
          </w:tcPr>
          <w:p w14:paraId="25FC3C85" w14:textId="77777777" w:rsidR="00920B42" w:rsidRPr="00244228" w:rsidRDefault="00920B42" w:rsidP="00920B42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58AA919B" w14:textId="77777777" w:rsidR="00920B42" w:rsidRDefault="00920B42" w:rsidP="00920B42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ДОРНОГОВЬ </w:t>
            </w:r>
            <w:r w:rsidRPr="00244228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АЙМГИЙН ЗАСАГ ДАРГЫН ТАМГЫН ГАЗАР </w:t>
            </w:r>
          </w:p>
          <w:p w14:paraId="22A0D89A" w14:textId="77777777" w:rsidR="00920B42" w:rsidRDefault="00920B42" w:rsidP="00920B42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0FA25800" w14:textId="77777777" w:rsidR="00920B42" w:rsidRDefault="00920B42" w:rsidP="00920B42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Дугаар:  ...............</w:t>
            </w:r>
          </w:p>
          <w:p w14:paraId="6216B97C" w14:textId="77777777" w:rsidR="00920B42" w:rsidRPr="00E62E9B" w:rsidRDefault="00920B42" w:rsidP="00920B42">
            <w:pPr>
              <w:pStyle w:val="TableParagraph"/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  <w:lang w:val="mn-MN"/>
              </w:rPr>
              <w:t>(тамга/тэмдэг</w:t>
            </w:r>
            <w:r>
              <w:rPr>
                <w:color w:val="000000" w:themeColor="text1"/>
              </w:rPr>
              <w:t>)</w:t>
            </w:r>
          </w:p>
          <w:p w14:paraId="1CD6C0D0" w14:textId="77777777" w:rsidR="00920B42" w:rsidRPr="00244228" w:rsidRDefault="00920B42" w:rsidP="00920B42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244228">
              <w:rPr>
                <w:bCs/>
                <w:color w:val="000000" w:themeColor="text1"/>
                <w:lang w:val="mn-MN"/>
              </w:rPr>
              <w:t xml:space="preserve"> ДАРГА   ............................    </w:t>
            </w:r>
            <w:r>
              <w:rPr>
                <w:bCs/>
                <w:color w:val="000000" w:themeColor="text1"/>
                <w:lang w:val="mn-MN"/>
              </w:rPr>
              <w:t xml:space="preserve">     Н.ХОНГОРЗУЛ</w:t>
            </w:r>
            <w:r w:rsidRPr="00244228">
              <w:rPr>
                <w:bCs/>
                <w:color w:val="000000" w:themeColor="text1"/>
                <w:lang w:val="mn-MN"/>
              </w:rPr>
              <w:t xml:space="preserve">                  </w:t>
            </w:r>
          </w:p>
          <w:p w14:paraId="5D15A482" w14:textId="75AF9B37" w:rsidR="00920B42" w:rsidRPr="007E70CD" w:rsidRDefault="00920B42" w:rsidP="00920B42">
            <w:pPr>
              <w:pStyle w:val="TableParagraph"/>
              <w:spacing w:before="120" w:after="240"/>
              <w:ind w:firstLine="135"/>
              <w:contextualSpacing/>
              <w:jc w:val="center"/>
              <w:rPr>
                <w:color w:val="000000" w:themeColor="text1"/>
                <w:lang w:val="mn-MN"/>
              </w:rPr>
            </w:pPr>
            <w:r w:rsidRPr="004A058B">
              <w:rPr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2F8F1690" w14:textId="77777777" w:rsidR="000B0277" w:rsidRPr="007E70CD" w:rsidRDefault="000B0277" w:rsidP="00EF5513">
      <w:pPr>
        <w:spacing w:after="0" w:line="240" w:lineRule="auto"/>
        <w:rPr>
          <w:rFonts w:ascii="Arial" w:hAnsi="Arial" w:cs="Arial"/>
          <w:lang w:val="mn-MN"/>
        </w:rPr>
      </w:pPr>
    </w:p>
    <w:sectPr w:rsidR="000B0277" w:rsidRPr="007E70CD" w:rsidSect="005F4A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AA66" w14:textId="77777777" w:rsidR="00C67902" w:rsidRDefault="00C67902" w:rsidP="00D73E7A">
      <w:pPr>
        <w:spacing w:after="0" w:line="240" w:lineRule="auto"/>
      </w:pPr>
      <w:r>
        <w:separator/>
      </w:r>
    </w:p>
  </w:endnote>
  <w:endnote w:type="continuationSeparator" w:id="0">
    <w:p w14:paraId="756140AC" w14:textId="77777777" w:rsidR="00C67902" w:rsidRDefault="00C67902" w:rsidP="00D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k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90373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9B35D" w14:textId="670F1543" w:rsidR="000B4775" w:rsidRPr="000B0277" w:rsidRDefault="000B4775">
        <w:pPr>
          <w:pStyle w:val="Footer"/>
          <w:jc w:val="right"/>
          <w:rPr>
            <w:rFonts w:ascii="Arial" w:hAnsi="Arial" w:cs="Arial"/>
          </w:rPr>
        </w:pPr>
        <w:r w:rsidRPr="000B0277">
          <w:rPr>
            <w:rFonts w:ascii="Arial" w:hAnsi="Arial" w:cs="Arial"/>
          </w:rPr>
          <w:fldChar w:fldCharType="begin"/>
        </w:r>
        <w:r w:rsidRPr="000B0277">
          <w:rPr>
            <w:rFonts w:ascii="Arial" w:hAnsi="Arial" w:cs="Arial"/>
          </w:rPr>
          <w:instrText xml:space="preserve"> PAGE   \* MERGEFORMAT </w:instrText>
        </w:r>
        <w:r w:rsidRPr="000B0277">
          <w:rPr>
            <w:rFonts w:ascii="Arial" w:hAnsi="Arial" w:cs="Arial"/>
          </w:rPr>
          <w:fldChar w:fldCharType="separate"/>
        </w:r>
        <w:r w:rsidR="00A87038">
          <w:rPr>
            <w:rFonts w:ascii="Arial" w:hAnsi="Arial" w:cs="Arial"/>
            <w:noProof/>
          </w:rPr>
          <w:t>4</w:t>
        </w:r>
        <w:r w:rsidRPr="000B0277">
          <w:rPr>
            <w:rFonts w:ascii="Arial" w:hAnsi="Arial" w:cs="Arial"/>
            <w:noProof/>
          </w:rPr>
          <w:fldChar w:fldCharType="end"/>
        </w:r>
      </w:p>
    </w:sdtContent>
  </w:sdt>
  <w:p w14:paraId="6182EDEB" w14:textId="77777777" w:rsidR="000B4775" w:rsidRPr="000B4775" w:rsidRDefault="000B4775" w:rsidP="000B4775">
    <w:pPr>
      <w:pStyle w:val="Footer"/>
      <w:rPr>
        <w:rFonts w:ascii="Arial" w:hAnsi="Arial" w:cs="Arial"/>
        <w:lang w:val="mn-M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A401" w14:textId="77777777" w:rsidR="000B4775" w:rsidRPr="000B4775" w:rsidRDefault="000B4775">
    <w:pPr>
      <w:pStyle w:val="Footer"/>
      <w:jc w:val="right"/>
      <w:rPr>
        <w:rFonts w:ascii="Arial" w:hAnsi="Arial" w:cs="Arial"/>
      </w:rPr>
    </w:pPr>
  </w:p>
  <w:p w14:paraId="298A9B3F" w14:textId="77777777" w:rsidR="00E03187" w:rsidRDefault="00E0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8C46" w14:textId="77777777" w:rsidR="00C67902" w:rsidRDefault="00C67902" w:rsidP="00D73E7A">
      <w:pPr>
        <w:spacing w:after="0" w:line="240" w:lineRule="auto"/>
      </w:pPr>
      <w:r>
        <w:separator/>
      </w:r>
    </w:p>
  </w:footnote>
  <w:footnote w:type="continuationSeparator" w:id="0">
    <w:p w14:paraId="138F8009" w14:textId="77777777" w:rsidR="00C67902" w:rsidRDefault="00C67902" w:rsidP="00D7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9335" w14:textId="77777777" w:rsidR="00E03187" w:rsidRPr="00495260" w:rsidRDefault="00E03187" w:rsidP="00D73E7A">
    <w:pPr>
      <w:spacing w:after="0" w:line="240" w:lineRule="auto"/>
      <w:jc w:val="center"/>
      <w:rPr>
        <w:rFonts w:ascii="Arial" w:hAnsi="Arial" w:cs="Arial"/>
        <w:b/>
        <w:lang w:val="mn-MN"/>
      </w:rPr>
    </w:pPr>
  </w:p>
  <w:p w14:paraId="34B02342" w14:textId="77777777" w:rsidR="00E03187" w:rsidRDefault="00E0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CC96" w14:textId="6EC6D06C" w:rsidR="008236B3" w:rsidRPr="00AE2BA2" w:rsidRDefault="008236B3" w:rsidP="008236B3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>3-ны  өдрийн А/135 дугаар тушаалын 11 дүгээр</w:t>
    </w:r>
    <w:r w:rsidRPr="00AE2BA2">
      <w:rPr>
        <w:rFonts w:ascii="Arial" w:hAnsi="Arial" w:cs="Arial"/>
        <w:sz w:val="20"/>
        <w:szCs w:val="20"/>
        <w:lang w:val="mn-MN"/>
      </w:rPr>
      <w:t xml:space="preserve"> хавсралт</w:t>
    </w:r>
  </w:p>
  <w:p w14:paraId="7C989DAC" w14:textId="4C8E6A5A" w:rsidR="008A2BEC" w:rsidRPr="008236B3" w:rsidRDefault="008A2BEC" w:rsidP="00823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73F44"/>
    <w:multiLevelType w:val="hybridMultilevel"/>
    <w:tmpl w:val="82D6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0F1A"/>
    <w:multiLevelType w:val="hybridMultilevel"/>
    <w:tmpl w:val="1D0A4DE4"/>
    <w:lvl w:ilvl="0" w:tplc="277E64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F82"/>
    <w:multiLevelType w:val="hybridMultilevel"/>
    <w:tmpl w:val="7F08F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C76A7C"/>
    <w:multiLevelType w:val="hybridMultilevel"/>
    <w:tmpl w:val="5C5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661A4"/>
    <w:multiLevelType w:val="hybridMultilevel"/>
    <w:tmpl w:val="697C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617"/>
    <w:multiLevelType w:val="hybridMultilevel"/>
    <w:tmpl w:val="372E3106"/>
    <w:lvl w:ilvl="0" w:tplc="A3EC38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3E1453BD"/>
    <w:multiLevelType w:val="hybridMultilevel"/>
    <w:tmpl w:val="5D3E6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351F0"/>
    <w:multiLevelType w:val="hybridMultilevel"/>
    <w:tmpl w:val="F64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17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47F07"/>
    <w:multiLevelType w:val="hybridMultilevel"/>
    <w:tmpl w:val="0758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C5"/>
    <w:multiLevelType w:val="hybridMultilevel"/>
    <w:tmpl w:val="3276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74BD4B11"/>
    <w:multiLevelType w:val="hybridMultilevel"/>
    <w:tmpl w:val="1BC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6C72"/>
    <w:multiLevelType w:val="multilevel"/>
    <w:tmpl w:val="68FE7020"/>
    <w:lvl w:ilvl="0">
      <w:start w:val="1"/>
      <w:numFmt w:val="decimal"/>
      <w:lvlText w:val="%1."/>
      <w:lvlJc w:val="left"/>
      <w:pPr>
        <w:ind w:left="435" w:hanging="375"/>
      </w:pPr>
      <w:rPr>
        <w:rFonts w:eastAsia="Aria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76FF3"/>
    <w:multiLevelType w:val="hybridMultilevel"/>
    <w:tmpl w:val="43684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513950291">
    <w:abstractNumId w:val="7"/>
  </w:num>
  <w:num w:numId="2" w16cid:durableId="350110214">
    <w:abstractNumId w:val="11"/>
  </w:num>
  <w:num w:numId="3" w16cid:durableId="1387293389">
    <w:abstractNumId w:val="12"/>
  </w:num>
  <w:num w:numId="4" w16cid:durableId="1323464401">
    <w:abstractNumId w:val="21"/>
  </w:num>
  <w:num w:numId="5" w16cid:durableId="1612736601">
    <w:abstractNumId w:val="24"/>
  </w:num>
  <w:num w:numId="6" w16cid:durableId="1651666367">
    <w:abstractNumId w:val="15"/>
  </w:num>
  <w:num w:numId="7" w16cid:durableId="166596246">
    <w:abstractNumId w:val="6"/>
  </w:num>
  <w:num w:numId="8" w16cid:durableId="794179606">
    <w:abstractNumId w:val="10"/>
  </w:num>
  <w:num w:numId="9" w16cid:durableId="530802300">
    <w:abstractNumId w:val="13"/>
  </w:num>
  <w:num w:numId="10" w16cid:durableId="2009209583">
    <w:abstractNumId w:val="19"/>
  </w:num>
  <w:num w:numId="11" w16cid:durableId="754014228">
    <w:abstractNumId w:val="26"/>
  </w:num>
  <w:num w:numId="12" w16cid:durableId="901406539">
    <w:abstractNumId w:val="1"/>
  </w:num>
  <w:num w:numId="13" w16cid:durableId="1794522699">
    <w:abstractNumId w:val="4"/>
  </w:num>
  <w:num w:numId="14" w16cid:durableId="2044943645">
    <w:abstractNumId w:val="9"/>
  </w:num>
  <w:num w:numId="15" w16cid:durableId="2118212723">
    <w:abstractNumId w:val="27"/>
  </w:num>
  <w:num w:numId="16" w16cid:durableId="540554461">
    <w:abstractNumId w:val="2"/>
  </w:num>
  <w:num w:numId="17" w16cid:durableId="393236226">
    <w:abstractNumId w:val="25"/>
  </w:num>
  <w:num w:numId="18" w16cid:durableId="953485133">
    <w:abstractNumId w:val="16"/>
  </w:num>
  <w:num w:numId="19" w16cid:durableId="2062288620">
    <w:abstractNumId w:val="8"/>
  </w:num>
  <w:num w:numId="20" w16cid:durableId="638539934">
    <w:abstractNumId w:val="18"/>
  </w:num>
  <w:num w:numId="21" w16cid:durableId="1333753976">
    <w:abstractNumId w:val="3"/>
  </w:num>
  <w:num w:numId="22" w16cid:durableId="1129711937">
    <w:abstractNumId w:val="14"/>
  </w:num>
  <w:num w:numId="23" w16cid:durableId="1311055626">
    <w:abstractNumId w:val="22"/>
  </w:num>
  <w:num w:numId="24" w16cid:durableId="317804553">
    <w:abstractNumId w:val="17"/>
  </w:num>
  <w:num w:numId="25" w16cid:durableId="1845124173">
    <w:abstractNumId w:val="0"/>
  </w:num>
  <w:num w:numId="26" w16cid:durableId="2128574068">
    <w:abstractNumId w:val="5"/>
  </w:num>
  <w:num w:numId="27" w16cid:durableId="184634685">
    <w:abstractNumId w:val="23"/>
  </w:num>
  <w:num w:numId="28" w16cid:durableId="1487873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FC"/>
    <w:rsid w:val="000010A1"/>
    <w:rsid w:val="00006051"/>
    <w:rsid w:val="00010700"/>
    <w:rsid w:val="0001279A"/>
    <w:rsid w:val="000140BF"/>
    <w:rsid w:val="0001583A"/>
    <w:rsid w:val="000174C3"/>
    <w:rsid w:val="000216F6"/>
    <w:rsid w:val="00021DD0"/>
    <w:rsid w:val="000260C2"/>
    <w:rsid w:val="000309A0"/>
    <w:rsid w:val="00030D68"/>
    <w:rsid w:val="000427CC"/>
    <w:rsid w:val="00052625"/>
    <w:rsid w:val="0005748E"/>
    <w:rsid w:val="0005793E"/>
    <w:rsid w:val="00063622"/>
    <w:rsid w:val="00065139"/>
    <w:rsid w:val="00073042"/>
    <w:rsid w:val="000731A3"/>
    <w:rsid w:val="0007388E"/>
    <w:rsid w:val="00076A00"/>
    <w:rsid w:val="0008037A"/>
    <w:rsid w:val="00082687"/>
    <w:rsid w:val="00082757"/>
    <w:rsid w:val="000936D0"/>
    <w:rsid w:val="00095017"/>
    <w:rsid w:val="000A2BF9"/>
    <w:rsid w:val="000A50AA"/>
    <w:rsid w:val="000A733A"/>
    <w:rsid w:val="000B0277"/>
    <w:rsid w:val="000B4775"/>
    <w:rsid w:val="000C01B7"/>
    <w:rsid w:val="000C0B8F"/>
    <w:rsid w:val="000C4150"/>
    <w:rsid w:val="000D1EB9"/>
    <w:rsid w:val="000D2A88"/>
    <w:rsid w:val="000D388B"/>
    <w:rsid w:val="000D40E2"/>
    <w:rsid w:val="000D4989"/>
    <w:rsid w:val="000D5516"/>
    <w:rsid w:val="000E30D6"/>
    <w:rsid w:val="000E5578"/>
    <w:rsid w:val="000E7C37"/>
    <w:rsid w:val="000E7EC3"/>
    <w:rsid w:val="000F3404"/>
    <w:rsid w:val="00102FEF"/>
    <w:rsid w:val="00106292"/>
    <w:rsid w:val="001068CE"/>
    <w:rsid w:val="00113100"/>
    <w:rsid w:val="00120364"/>
    <w:rsid w:val="00124B24"/>
    <w:rsid w:val="00124CB6"/>
    <w:rsid w:val="00124D25"/>
    <w:rsid w:val="00126932"/>
    <w:rsid w:val="00132D17"/>
    <w:rsid w:val="001331EE"/>
    <w:rsid w:val="00134B5E"/>
    <w:rsid w:val="0013589B"/>
    <w:rsid w:val="001368FE"/>
    <w:rsid w:val="00137F41"/>
    <w:rsid w:val="0014012E"/>
    <w:rsid w:val="001403CF"/>
    <w:rsid w:val="00142123"/>
    <w:rsid w:val="00150D11"/>
    <w:rsid w:val="001607E1"/>
    <w:rsid w:val="00163C92"/>
    <w:rsid w:val="00171255"/>
    <w:rsid w:val="001723EE"/>
    <w:rsid w:val="00172B22"/>
    <w:rsid w:val="0017471B"/>
    <w:rsid w:val="001806A9"/>
    <w:rsid w:val="00180B35"/>
    <w:rsid w:val="001820F7"/>
    <w:rsid w:val="001830A2"/>
    <w:rsid w:val="001856CD"/>
    <w:rsid w:val="00192C28"/>
    <w:rsid w:val="00193440"/>
    <w:rsid w:val="00196824"/>
    <w:rsid w:val="001A0790"/>
    <w:rsid w:val="001A2036"/>
    <w:rsid w:val="001A3E61"/>
    <w:rsid w:val="001A5A15"/>
    <w:rsid w:val="001A5FA8"/>
    <w:rsid w:val="001A6CB0"/>
    <w:rsid w:val="001B2040"/>
    <w:rsid w:val="001B6CCC"/>
    <w:rsid w:val="001C175C"/>
    <w:rsid w:val="001C1BF1"/>
    <w:rsid w:val="001C45D9"/>
    <w:rsid w:val="001D102E"/>
    <w:rsid w:val="001D3AB3"/>
    <w:rsid w:val="001D40BF"/>
    <w:rsid w:val="001D6CBA"/>
    <w:rsid w:val="001E63B2"/>
    <w:rsid w:val="001F0232"/>
    <w:rsid w:val="001F2CDE"/>
    <w:rsid w:val="001F5F98"/>
    <w:rsid w:val="001F7EE5"/>
    <w:rsid w:val="00201ED8"/>
    <w:rsid w:val="0020341B"/>
    <w:rsid w:val="0020718B"/>
    <w:rsid w:val="002144FB"/>
    <w:rsid w:val="0022120E"/>
    <w:rsid w:val="00221EB9"/>
    <w:rsid w:val="002275FF"/>
    <w:rsid w:val="002309A4"/>
    <w:rsid w:val="00235E74"/>
    <w:rsid w:val="002369F4"/>
    <w:rsid w:val="002413C9"/>
    <w:rsid w:val="00242B73"/>
    <w:rsid w:val="00243519"/>
    <w:rsid w:val="002469F9"/>
    <w:rsid w:val="0025019F"/>
    <w:rsid w:val="002508F7"/>
    <w:rsid w:val="0025141F"/>
    <w:rsid w:val="00252CFC"/>
    <w:rsid w:val="002539FA"/>
    <w:rsid w:val="00255FF0"/>
    <w:rsid w:val="00266421"/>
    <w:rsid w:val="002700DC"/>
    <w:rsid w:val="00270709"/>
    <w:rsid w:val="00271E65"/>
    <w:rsid w:val="0028093B"/>
    <w:rsid w:val="00281372"/>
    <w:rsid w:val="002819F2"/>
    <w:rsid w:val="0029065E"/>
    <w:rsid w:val="002A6706"/>
    <w:rsid w:val="002B3656"/>
    <w:rsid w:val="002C21D3"/>
    <w:rsid w:val="002C2BAB"/>
    <w:rsid w:val="002C2C0C"/>
    <w:rsid w:val="002C57B5"/>
    <w:rsid w:val="002C6091"/>
    <w:rsid w:val="002D0414"/>
    <w:rsid w:val="002D4CBA"/>
    <w:rsid w:val="002D7B7F"/>
    <w:rsid w:val="002E1FF6"/>
    <w:rsid w:val="002E25EF"/>
    <w:rsid w:val="002E50CF"/>
    <w:rsid w:val="002E7894"/>
    <w:rsid w:val="002F77D4"/>
    <w:rsid w:val="003005A4"/>
    <w:rsid w:val="003006DC"/>
    <w:rsid w:val="00304231"/>
    <w:rsid w:val="00307965"/>
    <w:rsid w:val="00312787"/>
    <w:rsid w:val="00315978"/>
    <w:rsid w:val="00320795"/>
    <w:rsid w:val="0032115D"/>
    <w:rsid w:val="00321A4F"/>
    <w:rsid w:val="00323017"/>
    <w:rsid w:val="0032792A"/>
    <w:rsid w:val="0033241A"/>
    <w:rsid w:val="00332A15"/>
    <w:rsid w:val="00332AA6"/>
    <w:rsid w:val="00332F98"/>
    <w:rsid w:val="0033647D"/>
    <w:rsid w:val="00337DDB"/>
    <w:rsid w:val="0034476A"/>
    <w:rsid w:val="00345EF1"/>
    <w:rsid w:val="00346B68"/>
    <w:rsid w:val="0035100B"/>
    <w:rsid w:val="00353DED"/>
    <w:rsid w:val="003570AF"/>
    <w:rsid w:val="0035717D"/>
    <w:rsid w:val="003645C4"/>
    <w:rsid w:val="003676EF"/>
    <w:rsid w:val="00372AD8"/>
    <w:rsid w:val="003903F1"/>
    <w:rsid w:val="00394E40"/>
    <w:rsid w:val="003955A3"/>
    <w:rsid w:val="003A2A76"/>
    <w:rsid w:val="003A3D52"/>
    <w:rsid w:val="003A3FA4"/>
    <w:rsid w:val="003A773B"/>
    <w:rsid w:val="003B1A95"/>
    <w:rsid w:val="003B3D08"/>
    <w:rsid w:val="003C1C42"/>
    <w:rsid w:val="003C1CF3"/>
    <w:rsid w:val="003D014B"/>
    <w:rsid w:val="003D03F0"/>
    <w:rsid w:val="003D1CF8"/>
    <w:rsid w:val="003D5F27"/>
    <w:rsid w:val="003D61AF"/>
    <w:rsid w:val="003E157B"/>
    <w:rsid w:val="003E1C72"/>
    <w:rsid w:val="003E352D"/>
    <w:rsid w:val="003E3FAD"/>
    <w:rsid w:val="003E4A14"/>
    <w:rsid w:val="003F044D"/>
    <w:rsid w:val="003F2682"/>
    <w:rsid w:val="003F4A38"/>
    <w:rsid w:val="003F61A7"/>
    <w:rsid w:val="003F6C29"/>
    <w:rsid w:val="0040497C"/>
    <w:rsid w:val="00405D65"/>
    <w:rsid w:val="00406046"/>
    <w:rsid w:val="00413D54"/>
    <w:rsid w:val="004205FE"/>
    <w:rsid w:val="00421BD9"/>
    <w:rsid w:val="00421E5E"/>
    <w:rsid w:val="00424075"/>
    <w:rsid w:val="0042452D"/>
    <w:rsid w:val="0043079A"/>
    <w:rsid w:val="00430D7D"/>
    <w:rsid w:val="00431638"/>
    <w:rsid w:val="00455BC9"/>
    <w:rsid w:val="00473BFA"/>
    <w:rsid w:val="004754E4"/>
    <w:rsid w:val="00475872"/>
    <w:rsid w:val="004878BA"/>
    <w:rsid w:val="00491262"/>
    <w:rsid w:val="004930AE"/>
    <w:rsid w:val="00493B9E"/>
    <w:rsid w:val="00495260"/>
    <w:rsid w:val="004962CA"/>
    <w:rsid w:val="004A00FB"/>
    <w:rsid w:val="004A05CB"/>
    <w:rsid w:val="004A0D51"/>
    <w:rsid w:val="004A19E3"/>
    <w:rsid w:val="004B79F5"/>
    <w:rsid w:val="004C048F"/>
    <w:rsid w:val="004C77BF"/>
    <w:rsid w:val="004D30FB"/>
    <w:rsid w:val="004D6C11"/>
    <w:rsid w:val="004D7073"/>
    <w:rsid w:val="004E012C"/>
    <w:rsid w:val="004F0941"/>
    <w:rsid w:val="004F643C"/>
    <w:rsid w:val="004F7FB3"/>
    <w:rsid w:val="00504FE9"/>
    <w:rsid w:val="00511EEA"/>
    <w:rsid w:val="00513CA8"/>
    <w:rsid w:val="00516E11"/>
    <w:rsid w:val="00520050"/>
    <w:rsid w:val="0052385E"/>
    <w:rsid w:val="00530F18"/>
    <w:rsid w:val="0054348D"/>
    <w:rsid w:val="00550E42"/>
    <w:rsid w:val="0055216C"/>
    <w:rsid w:val="005605AE"/>
    <w:rsid w:val="00561594"/>
    <w:rsid w:val="0056159C"/>
    <w:rsid w:val="005616EB"/>
    <w:rsid w:val="00565CAD"/>
    <w:rsid w:val="0057251B"/>
    <w:rsid w:val="00575DC1"/>
    <w:rsid w:val="00577854"/>
    <w:rsid w:val="00577B16"/>
    <w:rsid w:val="00581256"/>
    <w:rsid w:val="005814C6"/>
    <w:rsid w:val="005836BF"/>
    <w:rsid w:val="00591451"/>
    <w:rsid w:val="00594DF5"/>
    <w:rsid w:val="00597830"/>
    <w:rsid w:val="005A3CBC"/>
    <w:rsid w:val="005A4A24"/>
    <w:rsid w:val="005B312B"/>
    <w:rsid w:val="005C01E0"/>
    <w:rsid w:val="005C26E6"/>
    <w:rsid w:val="005C5FC0"/>
    <w:rsid w:val="005D2C47"/>
    <w:rsid w:val="005D2CC1"/>
    <w:rsid w:val="005D44CA"/>
    <w:rsid w:val="005E4940"/>
    <w:rsid w:val="005E56DC"/>
    <w:rsid w:val="005E5BFB"/>
    <w:rsid w:val="005E63A4"/>
    <w:rsid w:val="005E653D"/>
    <w:rsid w:val="005E7C78"/>
    <w:rsid w:val="005F3AAB"/>
    <w:rsid w:val="005F41C6"/>
    <w:rsid w:val="005F4AE1"/>
    <w:rsid w:val="005F5EB9"/>
    <w:rsid w:val="00601FAE"/>
    <w:rsid w:val="0060692C"/>
    <w:rsid w:val="00607366"/>
    <w:rsid w:val="006141C4"/>
    <w:rsid w:val="0062433C"/>
    <w:rsid w:val="00626896"/>
    <w:rsid w:val="0063171F"/>
    <w:rsid w:val="00633F12"/>
    <w:rsid w:val="006417F1"/>
    <w:rsid w:val="00641ED2"/>
    <w:rsid w:val="00655F1D"/>
    <w:rsid w:val="00662A21"/>
    <w:rsid w:val="006807E4"/>
    <w:rsid w:val="00687C67"/>
    <w:rsid w:val="0069221A"/>
    <w:rsid w:val="0069519C"/>
    <w:rsid w:val="00696729"/>
    <w:rsid w:val="006A2457"/>
    <w:rsid w:val="006A59F7"/>
    <w:rsid w:val="006B4837"/>
    <w:rsid w:val="006B4C43"/>
    <w:rsid w:val="006B6F16"/>
    <w:rsid w:val="006C0437"/>
    <w:rsid w:val="006C0F3B"/>
    <w:rsid w:val="006C48D2"/>
    <w:rsid w:val="006D1924"/>
    <w:rsid w:val="006D1C00"/>
    <w:rsid w:val="006D6A8A"/>
    <w:rsid w:val="006E5152"/>
    <w:rsid w:val="006F180B"/>
    <w:rsid w:val="006F486E"/>
    <w:rsid w:val="007020BE"/>
    <w:rsid w:val="00702999"/>
    <w:rsid w:val="0070431E"/>
    <w:rsid w:val="007130FC"/>
    <w:rsid w:val="00716BB7"/>
    <w:rsid w:val="00717E50"/>
    <w:rsid w:val="007207E9"/>
    <w:rsid w:val="007207F3"/>
    <w:rsid w:val="00723CF2"/>
    <w:rsid w:val="00724818"/>
    <w:rsid w:val="0073247C"/>
    <w:rsid w:val="0073339A"/>
    <w:rsid w:val="00735B80"/>
    <w:rsid w:val="007364A4"/>
    <w:rsid w:val="00750194"/>
    <w:rsid w:val="007520F5"/>
    <w:rsid w:val="00755E7D"/>
    <w:rsid w:val="00773AA8"/>
    <w:rsid w:val="00774227"/>
    <w:rsid w:val="007749DB"/>
    <w:rsid w:val="007753D9"/>
    <w:rsid w:val="007820F2"/>
    <w:rsid w:val="0078366E"/>
    <w:rsid w:val="007845C3"/>
    <w:rsid w:val="00790F2E"/>
    <w:rsid w:val="00791E84"/>
    <w:rsid w:val="00797BEC"/>
    <w:rsid w:val="007A391B"/>
    <w:rsid w:val="007B1290"/>
    <w:rsid w:val="007B193D"/>
    <w:rsid w:val="007B1A91"/>
    <w:rsid w:val="007B3E86"/>
    <w:rsid w:val="007B5E6B"/>
    <w:rsid w:val="007D040F"/>
    <w:rsid w:val="007D2390"/>
    <w:rsid w:val="007D43F0"/>
    <w:rsid w:val="007D52AF"/>
    <w:rsid w:val="007D6649"/>
    <w:rsid w:val="007E1AAF"/>
    <w:rsid w:val="007E21E0"/>
    <w:rsid w:val="007E22BD"/>
    <w:rsid w:val="007E694B"/>
    <w:rsid w:val="007E70CD"/>
    <w:rsid w:val="007E77C8"/>
    <w:rsid w:val="007F3598"/>
    <w:rsid w:val="007F63B3"/>
    <w:rsid w:val="00801DC3"/>
    <w:rsid w:val="008074AF"/>
    <w:rsid w:val="0081692D"/>
    <w:rsid w:val="00820BAA"/>
    <w:rsid w:val="0082117D"/>
    <w:rsid w:val="008236B3"/>
    <w:rsid w:val="008237A1"/>
    <w:rsid w:val="008315DF"/>
    <w:rsid w:val="00831B89"/>
    <w:rsid w:val="008330A7"/>
    <w:rsid w:val="00833CD8"/>
    <w:rsid w:val="00834B3C"/>
    <w:rsid w:val="00844C16"/>
    <w:rsid w:val="0085437A"/>
    <w:rsid w:val="00855526"/>
    <w:rsid w:val="00856274"/>
    <w:rsid w:val="008574CD"/>
    <w:rsid w:val="00860242"/>
    <w:rsid w:val="00866227"/>
    <w:rsid w:val="00870513"/>
    <w:rsid w:val="0087286B"/>
    <w:rsid w:val="00873CE5"/>
    <w:rsid w:val="0088526B"/>
    <w:rsid w:val="008904B7"/>
    <w:rsid w:val="00890BA6"/>
    <w:rsid w:val="00894198"/>
    <w:rsid w:val="00895039"/>
    <w:rsid w:val="008A27A6"/>
    <w:rsid w:val="008A2BEC"/>
    <w:rsid w:val="008B36FE"/>
    <w:rsid w:val="008C0A3A"/>
    <w:rsid w:val="008C1CD8"/>
    <w:rsid w:val="008C1DD8"/>
    <w:rsid w:val="008C44AF"/>
    <w:rsid w:val="008C7CF3"/>
    <w:rsid w:val="008D2388"/>
    <w:rsid w:val="008D2F53"/>
    <w:rsid w:val="008D5660"/>
    <w:rsid w:val="008D65AA"/>
    <w:rsid w:val="008E2B44"/>
    <w:rsid w:val="008E5B70"/>
    <w:rsid w:val="008F00DE"/>
    <w:rsid w:val="008F1A56"/>
    <w:rsid w:val="008F1C54"/>
    <w:rsid w:val="008F4ECC"/>
    <w:rsid w:val="00903C7E"/>
    <w:rsid w:val="00904515"/>
    <w:rsid w:val="00905E86"/>
    <w:rsid w:val="00907940"/>
    <w:rsid w:val="009103DC"/>
    <w:rsid w:val="0091272D"/>
    <w:rsid w:val="00913B37"/>
    <w:rsid w:val="00920B42"/>
    <w:rsid w:val="00920E0A"/>
    <w:rsid w:val="00925BA5"/>
    <w:rsid w:val="00925D01"/>
    <w:rsid w:val="00932B5F"/>
    <w:rsid w:val="0093705F"/>
    <w:rsid w:val="00940EE8"/>
    <w:rsid w:val="00950E06"/>
    <w:rsid w:val="00952079"/>
    <w:rsid w:val="009530B6"/>
    <w:rsid w:val="009577E3"/>
    <w:rsid w:val="00960E2F"/>
    <w:rsid w:val="009656B4"/>
    <w:rsid w:val="00967F16"/>
    <w:rsid w:val="00971DAB"/>
    <w:rsid w:val="00975129"/>
    <w:rsid w:val="00977C21"/>
    <w:rsid w:val="00980E42"/>
    <w:rsid w:val="00981203"/>
    <w:rsid w:val="00981C96"/>
    <w:rsid w:val="0099200C"/>
    <w:rsid w:val="00992685"/>
    <w:rsid w:val="009A42FC"/>
    <w:rsid w:val="009A4C69"/>
    <w:rsid w:val="009A7CD8"/>
    <w:rsid w:val="009C1744"/>
    <w:rsid w:val="009C5AA3"/>
    <w:rsid w:val="009C6395"/>
    <w:rsid w:val="009D254B"/>
    <w:rsid w:val="009D4F6A"/>
    <w:rsid w:val="009D791B"/>
    <w:rsid w:val="009E07CD"/>
    <w:rsid w:val="009E4EBC"/>
    <w:rsid w:val="009F1A76"/>
    <w:rsid w:val="009F4E79"/>
    <w:rsid w:val="00A026AD"/>
    <w:rsid w:val="00A02A6F"/>
    <w:rsid w:val="00A034DC"/>
    <w:rsid w:val="00A122FE"/>
    <w:rsid w:val="00A164D1"/>
    <w:rsid w:val="00A2056F"/>
    <w:rsid w:val="00A225C2"/>
    <w:rsid w:val="00A2276A"/>
    <w:rsid w:val="00A2412F"/>
    <w:rsid w:val="00A24802"/>
    <w:rsid w:val="00A2604C"/>
    <w:rsid w:val="00A2761B"/>
    <w:rsid w:val="00A31402"/>
    <w:rsid w:val="00A34930"/>
    <w:rsid w:val="00A40CA3"/>
    <w:rsid w:val="00A478E5"/>
    <w:rsid w:val="00A6658C"/>
    <w:rsid w:val="00A66EE6"/>
    <w:rsid w:val="00A67A32"/>
    <w:rsid w:val="00A75C2B"/>
    <w:rsid w:val="00A83A44"/>
    <w:rsid w:val="00A869E1"/>
    <w:rsid w:val="00A87038"/>
    <w:rsid w:val="00A946A4"/>
    <w:rsid w:val="00A94EA3"/>
    <w:rsid w:val="00A95E12"/>
    <w:rsid w:val="00A96466"/>
    <w:rsid w:val="00AA3A13"/>
    <w:rsid w:val="00AA469E"/>
    <w:rsid w:val="00AB0D4D"/>
    <w:rsid w:val="00AB401F"/>
    <w:rsid w:val="00AC3337"/>
    <w:rsid w:val="00AC46C4"/>
    <w:rsid w:val="00AC5F43"/>
    <w:rsid w:val="00AD3968"/>
    <w:rsid w:val="00AD3D7B"/>
    <w:rsid w:val="00AD7565"/>
    <w:rsid w:val="00AE15DD"/>
    <w:rsid w:val="00AE544B"/>
    <w:rsid w:val="00AF50B1"/>
    <w:rsid w:val="00B041C4"/>
    <w:rsid w:val="00B069CA"/>
    <w:rsid w:val="00B0784A"/>
    <w:rsid w:val="00B1109B"/>
    <w:rsid w:val="00B1297C"/>
    <w:rsid w:val="00B31CDF"/>
    <w:rsid w:val="00B34071"/>
    <w:rsid w:val="00B422FC"/>
    <w:rsid w:val="00B470C8"/>
    <w:rsid w:val="00B50AE0"/>
    <w:rsid w:val="00B50D31"/>
    <w:rsid w:val="00B51332"/>
    <w:rsid w:val="00B5228D"/>
    <w:rsid w:val="00B52D2A"/>
    <w:rsid w:val="00B55DF7"/>
    <w:rsid w:val="00B609AB"/>
    <w:rsid w:val="00B76637"/>
    <w:rsid w:val="00B77E19"/>
    <w:rsid w:val="00B81359"/>
    <w:rsid w:val="00B82DBF"/>
    <w:rsid w:val="00B87A0C"/>
    <w:rsid w:val="00B946D9"/>
    <w:rsid w:val="00BA6051"/>
    <w:rsid w:val="00BA69A5"/>
    <w:rsid w:val="00BB0820"/>
    <w:rsid w:val="00BB4A87"/>
    <w:rsid w:val="00BC41B6"/>
    <w:rsid w:val="00BD07CA"/>
    <w:rsid w:val="00BE2C3B"/>
    <w:rsid w:val="00BF083F"/>
    <w:rsid w:val="00BF287B"/>
    <w:rsid w:val="00BF469C"/>
    <w:rsid w:val="00BF47F0"/>
    <w:rsid w:val="00C03AF4"/>
    <w:rsid w:val="00C05D68"/>
    <w:rsid w:val="00C075C5"/>
    <w:rsid w:val="00C11347"/>
    <w:rsid w:val="00C11726"/>
    <w:rsid w:val="00C11AA9"/>
    <w:rsid w:val="00C1237D"/>
    <w:rsid w:val="00C12E53"/>
    <w:rsid w:val="00C14C0A"/>
    <w:rsid w:val="00C176CF"/>
    <w:rsid w:val="00C23F3F"/>
    <w:rsid w:val="00C26C0B"/>
    <w:rsid w:val="00C35644"/>
    <w:rsid w:val="00C4044B"/>
    <w:rsid w:val="00C51580"/>
    <w:rsid w:val="00C52121"/>
    <w:rsid w:val="00C53572"/>
    <w:rsid w:val="00C5633E"/>
    <w:rsid w:val="00C57F28"/>
    <w:rsid w:val="00C67902"/>
    <w:rsid w:val="00C732CC"/>
    <w:rsid w:val="00C751CF"/>
    <w:rsid w:val="00C84FA2"/>
    <w:rsid w:val="00C8683D"/>
    <w:rsid w:val="00CA11C0"/>
    <w:rsid w:val="00CA3D5B"/>
    <w:rsid w:val="00CB0E45"/>
    <w:rsid w:val="00CB56B0"/>
    <w:rsid w:val="00CB7BE4"/>
    <w:rsid w:val="00CC0C8D"/>
    <w:rsid w:val="00CC32DA"/>
    <w:rsid w:val="00CC4CC2"/>
    <w:rsid w:val="00CC57EE"/>
    <w:rsid w:val="00CD0C82"/>
    <w:rsid w:val="00CD19F6"/>
    <w:rsid w:val="00CD5270"/>
    <w:rsid w:val="00CD57B9"/>
    <w:rsid w:val="00CD64BA"/>
    <w:rsid w:val="00CE145E"/>
    <w:rsid w:val="00CE29B6"/>
    <w:rsid w:val="00CE7E31"/>
    <w:rsid w:val="00CF2BC1"/>
    <w:rsid w:val="00CF386F"/>
    <w:rsid w:val="00D04BAC"/>
    <w:rsid w:val="00D05F12"/>
    <w:rsid w:val="00D06366"/>
    <w:rsid w:val="00D10E88"/>
    <w:rsid w:val="00D12F63"/>
    <w:rsid w:val="00D13FFE"/>
    <w:rsid w:val="00D15BCA"/>
    <w:rsid w:val="00D162F9"/>
    <w:rsid w:val="00D20F1F"/>
    <w:rsid w:val="00D21804"/>
    <w:rsid w:val="00D21F8C"/>
    <w:rsid w:val="00D248CE"/>
    <w:rsid w:val="00D30BCC"/>
    <w:rsid w:val="00D325A2"/>
    <w:rsid w:val="00D33169"/>
    <w:rsid w:val="00D34AB5"/>
    <w:rsid w:val="00D42704"/>
    <w:rsid w:val="00D43CEB"/>
    <w:rsid w:val="00D4492E"/>
    <w:rsid w:val="00D45737"/>
    <w:rsid w:val="00D5121B"/>
    <w:rsid w:val="00D52A32"/>
    <w:rsid w:val="00D57576"/>
    <w:rsid w:val="00D62F53"/>
    <w:rsid w:val="00D659DB"/>
    <w:rsid w:val="00D70BD7"/>
    <w:rsid w:val="00D73E7A"/>
    <w:rsid w:val="00D765AF"/>
    <w:rsid w:val="00D825F4"/>
    <w:rsid w:val="00D930A0"/>
    <w:rsid w:val="00D978FF"/>
    <w:rsid w:val="00DA1DA7"/>
    <w:rsid w:val="00DB2735"/>
    <w:rsid w:val="00DC155C"/>
    <w:rsid w:val="00DC19AB"/>
    <w:rsid w:val="00DC6A23"/>
    <w:rsid w:val="00DC7A05"/>
    <w:rsid w:val="00DD0749"/>
    <w:rsid w:val="00DD44DA"/>
    <w:rsid w:val="00DD547D"/>
    <w:rsid w:val="00DE4D02"/>
    <w:rsid w:val="00DF04D0"/>
    <w:rsid w:val="00DF080A"/>
    <w:rsid w:val="00DF22A8"/>
    <w:rsid w:val="00DF3189"/>
    <w:rsid w:val="00E02B91"/>
    <w:rsid w:val="00E03187"/>
    <w:rsid w:val="00E07A40"/>
    <w:rsid w:val="00E106F1"/>
    <w:rsid w:val="00E13E4F"/>
    <w:rsid w:val="00E230E5"/>
    <w:rsid w:val="00E2374F"/>
    <w:rsid w:val="00E2609C"/>
    <w:rsid w:val="00E32F41"/>
    <w:rsid w:val="00E36874"/>
    <w:rsid w:val="00E37412"/>
    <w:rsid w:val="00E46858"/>
    <w:rsid w:val="00E53A42"/>
    <w:rsid w:val="00E5601C"/>
    <w:rsid w:val="00E63D1A"/>
    <w:rsid w:val="00E64113"/>
    <w:rsid w:val="00E64A0B"/>
    <w:rsid w:val="00E70E63"/>
    <w:rsid w:val="00E71F5A"/>
    <w:rsid w:val="00E7365B"/>
    <w:rsid w:val="00E82CE3"/>
    <w:rsid w:val="00E8414A"/>
    <w:rsid w:val="00E844FF"/>
    <w:rsid w:val="00E86C95"/>
    <w:rsid w:val="00E918F6"/>
    <w:rsid w:val="00E9300D"/>
    <w:rsid w:val="00E96FB3"/>
    <w:rsid w:val="00EA054C"/>
    <w:rsid w:val="00EA057C"/>
    <w:rsid w:val="00EA08D5"/>
    <w:rsid w:val="00EA1433"/>
    <w:rsid w:val="00EB6797"/>
    <w:rsid w:val="00EC1461"/>
    <w:rsid w:val="00EC1617"/>
    <w:rsid w:val="00ED11B9"/>
    <w:rsid w:val="00ED3A19"/>
    <w:rsid w:val="00ED4C9A"/>
    <w:rsid w:val="00EE0910"/>
    <w:rsid w:val="00EE32F8"/>
    <w:rsid w:val="00EE7217"/>
    <w:rsid w:val="00EF13F5"/>
    <w:rsid w:val="00EF1BBC"/>
    <w:rsid w:val="00EF3AC3"/>
    <w:rsid w:val="00EF53E0"/>
    <w:rsid w:val="00EF5513"/>
    <w:rsid w:val="00EF75D2"/>
    <w:rsid w:val="00F020F9"/>
    <w:rsid w:val="00F03677"/>
    <w:rsid w:val="00F05177"/>
    <w:rsid w:val="00F10017"/>
    <w:rsid w:val="00F10A71"/>
    <w:rsid w:val="00F14154"/>
    <w:rsid w:val="00F227EE"/>
    <w:rsid w:val="00F33CD4"/>
    <w:rsid w:val="00F36F58"/>
    <w:rsid w:val="00F41942"/>
    <w:rsid w:val="00F4591D"/>
    <w:rsid w:val="00F50349"/>
    <w:rsid w:val="00F54EA2"/>
    <w:rsid w:val="00F56468"/>
    <w:rsid w:val="00F638B7"/>
    <w:rsid w:val="00F63E1F"/>
    <w:rsid w:val="00F65995"/>
    <w:rsid w:val="00F755D1"/>
    <w:rsid w:val="00F77987"/>
    <w:rsid w:val="00F80A0F"/>
    <w:rsid w:val="00F810D0"/>
    <w:rsid w:val="00F8420C"/>
    <w:rsid w:val="00F85052"/>
    <w:rsid w:val="00F92AD8"/>
    <w:rsid w:val="00F97086"/>
    <w:rsid w:val="00FA3689"/>
    <w:rsid w:val="00FA7998"/>
    <w:rsid w:val="00FB0D7E"/>
    <w:rsid w:val="00FB627A"/>
    <w:rsid w:val="00FC0765"/>
    <w:rsid w:val="00FC08AF"/>
    <w:rsid w:val="00FC475F"/>
    <w:rsid w:val="00FC4AEE"/>
    <w:rsid w:val="00FD16B8"/>
    <w:rsid w:val="00FD2327"/>
    <w:rsid w:val="00FD4EDF"/>
    <w:rsid w:val="00FD5165"/>
    <w:rsid w:val="00FD5C8B"/>
    <w:rsid w:val="00FE0F8A"/>
    <w:rsid w:val="00FE1211"/>
    <w:rsid w:val="00FE2E55"/>
    <w:rsid w:val="00FF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74DD6"/>
  <w15:docId w15:val="{1A5E25C0-2AD3-4260-BC99-DB7692C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B6"/>
  </w:style>
  <w:style w:type="paragraph" w:styleId="Heading2">
    <w:name w:val="heading 2"/>
    <w:basedOn w:val="Normal"/>
    <w:next w:val="Normal"/>
    <w:link w:val="Heading2Char"/>
    <w:unhideWhenUsed/>
    <w:qFormat/>
    <w:rsid w:val="00577854"/>
    <w:pPr>
      <w:keepNext/>
      <w:spacing w:after="0" w:line="240" w:lineRule="auto"/>
      <w:jc w:val="both"/>
      <w:outlineLvl w:val="1"/>
    </w:pPr>
    <w:rPr>
      <w:rFonts w:ascii="Arial Mk" w:eastAsia="Times New Roman" w:hAnsi="Arial Mk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7D6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1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577854"/>
    <w:rPr>
      <w:rFonts w:ascii="Arial Mk" w:eastAsia="Times New Roman" w:hAnsi="Arial Mk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577854"/>
    <w:pPr>
      <w:spacing w:after="0" w:line="360" w:lineRule="auto"/>
      <w:ind w:firstLine="720"/>
      <w:jc w:val="both"/>
    </w:pPr>
    <w:rPr>
      <w:rFonts w:ascii="Arial Mk" w:eastAsia="Times New Roman" w:hAnsi="Arial M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7854"/>
    <w:rPr>
      <w:rFonts w:ascii="Arial Mk" w:eastAsia="Times New Roman" w:hAnsi="Arial Mk" w:cs="Times New Roman"/>
      <w:sz w:val="24"/>
      <w:szCs w:val="20"/>
    </w:rPr>
  </w:style>
  <w:style w:type="character" w:customStyle="1" w:styleId="Bodytext2Exact">
    <w:name w:val="Body text (2) Exact"/>
    <w:rsid w:val="00473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36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2">
    <w:name w:val="Body text (2)"/>
    <w:rsid w:val="00655F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55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NoSpacing">
    <w:name w:val="No Spacing"/>
    <w:uiPriority w:val="1"/>
    <w:qFormat/>
    <w:rsid w:val="00172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B"/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2144FB"/>
  </w:style>
  <w:style w:type="paragraph" w:styleId="Footer">
    <w:name w:val="footer"/>
    <w:basedOn w:val="Normal"/>
    <w:link w:val="FooterChar"/>
    <w:uiPriority w:val="99"/>
    <w:unhideWhenUsed/>
    <w:rsid w:val="00D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7A"/>
  </w:style>
  <w:style w:type="character" w:customStyle="1" w:styleId="BodyText1">
    <w:name w:val="Body Text1"/>
    <w:rsid w:val="001968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ubtleEmphasis">
    <w:name w:val="Subtle Emphasis"/>
    <w:uiPriority w:val="19"/>
    <w:qFormat/>
    <w:rsid w:val="00920E0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A7E6-0D93-4ED3-9145-05DE464E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Munkhtsetseg-PC</dc:creator>
  <cp:keywords/>
  <dc:description/>
  <cp:lastModifiedBy>DELL</cp:lastModifiedBy>
  <cp:revision>137</cp:revision>
  <cp:lastPrinted>2020-02-12T01:47:00Z</cp:lastPrinted>
  <dcterms:created xsi:type="dcterms:W3CDTF">2019-10-27T15:07:00Z</dcterms:created>
  <dcterms:modified xsi:type="dcterms:W3CDTF">2022-04-19T03:38:00Z</dcterms:modified>
</cp:coreProperties>
</file>